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a795e" w14:textId="f8a79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товариществу с ограниченной ответственностью "Джаркульское"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29 мая 2020 года № 93. Зарегистрировано Департаментом юстиции Костанайской области 1 июня 2020 года № 9236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Камыстинского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"Джаркульское" публичный сервитут на земельный участок общей площадью 400,1 гектар, расположенный на территории Камыстинского района для разведки полезных ископаемых.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Камыстинского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– ресурсе акимата Камыстинского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Камыстинского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Бекмухамедов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