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50505" w14:textId="8050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Петропавловска от 27 августа 2018 года № 4 "Об утверждении нормы образования и накопления коммунальных отходов, тарифов на сбор, вывоз и захоронение твердых бытовых отходов"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23 апреля 2020 года № 2. Зарегистрировано Департаментом юстиции Северо-Казахстанской области 29 апреля 2020 года № 6280 Утратило силу решением Петропавловского городского маслихата Северо-Казахстанской области от 27 декабря 2022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Петропавловского городского маслихата Северо-Казахстанской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Петропавловска "Об утверждении нормы образования и накопления коммунальных отходов, тарифов на сбор, вывоз и захоронение твердых бытовых отходов" от 27 августа 2018 года № 4 (опубликовано 12 октября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актах под № 4915),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Петропавловского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В.Витченко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Петропавловского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городского маслихата от 23 апреля 2020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27 августа 2018 года № 4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м3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Благоустроенные домовладения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Неблагоустроенные домовладения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м2 - метр квадратный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метр кубический.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