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a443" w14:textId="f9ca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в 2020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7 февраля 2020 года № 50/2. Зарегистрировано Департаментом юстиции Северо-Казахстанской области 11 февраля 2020 года № 5997. Утратило силу решением Кызылжарского районного маслихата Северо-Казахстанской области от 22 декабря 2020 года № 59/3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Кызылжарский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Кызылжарского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района, предоставить: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