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ee4d" w14:textId="858e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63/8 "Об утверждении бюджета Краснознаменского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68/7. Зарегистрировано Департаментом юстиции Северо-Казахстанской области 16 апреля 2020 года № 6209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Краснознаменского сельского округа Мамлютского района Северо-Казахстанской области на 2020-2022 годы" от 31 декабря 2019 года № 63/8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5807)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Краснознаменского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–20724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19164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20724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обьемы целевых текущих транфертов передаваемых из районного бюджета в бюджет Краснознаменского сельского округа Мамлютского района Северо-Казахстанской области на 2020 год в сумме 1000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63/8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Краснознаменского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