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48b36" w14:textId="ee48b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Маслихата города Атырау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Атырауского городского маслихата Атырауской области от 18 сентября 2020 года № 530. Зарегистрировано Департаментом юстиции Атырауской области 1 октября 2020 года № 4741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"О местном государственном управлении и самоуправлении в Республике Казахстан" от 23 января 2001 года,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Маслихат города Атырау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Атырауского городского маслихата от 20 марта 2018 года № 204 "Об установлении единых ставок фиксированного налога" (зарегистрировано в реестре государственной регистрации нормативных правовых актов за № 4104, опубликованного 25 апреля 2018 года в эталонном контрольном банке нормативных правовых актов Республики Казахстан).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Атырауского городского маслихата от 28 августа 2018 года № 260 "О внесении изменения в решение Атырауского городского маслихата от 20 марта 2018 года № 204 "Об установлении единых ставок фиксированного налога" (зарегистрировано в реестре государственной регистрации нормативных правовых актов за № 4250, опубликованного 24 октября 2018 года в эталонном контрольном банке нормативных правовых актов Республики Казахстан).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по вопросам экономики, бюджета, финансов, развития производства и предпринимательства, экологии, природопользования. (А. Семгалиев).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 1 января 2020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Преседатель LХII cессии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Шомиров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города Атырау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Зайдуллин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