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77090" w14:textId="4c77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Кентау Туркестанской области от 9 июля 2020 года № 253. Зарегистрировано Департаментом юстиции Туркестанской области 10 июля 2020 года № 5704. Утратило силу постановлением акимата города Кентау Туркестанской области от 14 февраля 2022 года № 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Кентау Туркестанской области от 14.02.2022 № 42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31 Закона Республики Казахстан от 23 января 2001 года "О местном государственном управлении и самоуправлении в Республике Казахстан" и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6 Закона Республики Казахстан от 27 июля 2007 года "Об образовании", акимат города Кентау 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государственный образовательный заказ на дошкольное воспитание и обучение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Кентау от 26 декабря 2019 года № 677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5332, опубликовано 04 января 2020 года в газете "Кентау" и в Эталонном контрольном банке нормативных правовых актов Республики Казахстан в электронном виде 31 декабря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города Кентау"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Кентау Б.Алимбетову.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 2020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мест в дошкольных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июля 2020 года № 253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родительской платы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до 3 лет (не более), тенге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одного ребенка в день от 3 до 7 лет (не более),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