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ad6d" w14:textId="175a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Карасуского сельского округа Сайрамского района Туркестанской области от 4 марта 2020 года № 73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Сайрамского района Туркестанской области от 5 мая 2020 года № 98. Зарегистрировано Департаментом юстиции Туркестанской области 5 мая 2020 года № 5602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08 апреля 2020 года № 02-05/137 аким Карасуского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Б.Майлина села Карасу Карасуского сельского округа в связи с проведением комплекса ветеринарно-санитарных мероприятий по ликвидации очага заболевания бешенства.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от 4 марта 2020 года № 73 "Об установлении ограничительных мероприятий на улице Б.Майлина села Карасу Карасуского сельского округа" (зарегистрировано в Реестре государственной регистрации нормативных правовых актов № 5464, опубликовано в эталонном контрольном банке нормативно-правовых актов Республики Казахстан в электронном виде 4 марта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сельского округа Сайрамского района Туркестанской области" в установленном законодательством Республики Казахстан в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