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f37a" w14:textId="ed1f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Созакского районного маслихата от 28 июня 2019 года № 251 "О повышении базовых ставок земельного налога и ставок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 сентября 2020 года № 351. Зарегистрировано Департаментом юстиции Туркестанской области 3 сентября 2020 года № 5772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28 июня 2019 года № 251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(зарегистрированного в Реестре государственной регистрации нормативных правовых актов за № 5121, опубликовано 19 июля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