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c464" w14:textId="eb0c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Восточно-Казахстанского областного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20 августа 2020 года № 288. Зарегистрировано Департаментом юстиции Восточно-Казахстанской области 24 августа 2020 года № 7482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Восточно-Казахстанского областного акимата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туризма и внешних связей Восточно-Казахстанской области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индустриализации и инвестиций.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"20 " августа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288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Восточно-Казахстанского областного акимата, утративших силу: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 сентября 2015 года № 224 "Об утверждении регламентов государственных услуг в сфере туризма" (зарегистрированное в Реестре государственной регистрации нормативных правовых актов за номером 4161, опубликованное в информационно-правовой системе "Әділет" от 21 октября 2015 года,  в газетах "Дидар" от 27 октября 2015 года, от 29 октября 2015 года, "Рудный Алтай" от 26 ноября 2015 года, от 28 октября 2015 года).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10 февраля 2016 года № 26 "О внесении изменений в постановление Восточно-Казахстанского областного акимата от 2 сентября 2015 года № 224 "Об утверждении регламентов государственных услуг в сфере туризма" (зарегистрированное в Реестре государственной регистрации нормативных правовых актов за номером 4407, опубликованное в информационно-правовой системе "Әділет" от 5 мая 2016 года,  в газетах "Дидар" от 11 марта2016 года, "Рудный Алтай" от 5 марта 2016 года).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23 июня 2016 года № 185 "О внесении изменения в постановление Восточно-Казахстанского областного акимата от 2 сентября 2015 года № 224 "Об утверждении регламентов государственных услуг в сфере туризма" (зарегистрированное в Реестре государственной регистрации нормативных правовых актов за номером 4608, опубликованное в информационно-правовой системе "Әділет" от 8 августа 2016 года,  в газетах "Дидар", "Рудный Алтай" от 11 августа 2016 года).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7 февраля 2019 года № 26 "О внесении изменений в некоторые постановления Восточно-Казахстанского областного акимата" (зарегистрированное в Реестре государственной регистрации нормативных правовых актов за номером 5731, опубликованное в эталонном контрольном банке нормативных правовых актов Республики Казахстан от 18 февраля 2019 года, в газетах "Дидар", "Рудный Алтай" от 16 февраля 2019 года).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 мая 2019 года № 134 "О внесении изменения в постановление Восточно-Казахстанского областного акимата от 2 сентября 2015 года № 224 "Об утверждении регламентов государственных услуг в сфере туризма" (зарегистрированное в Реестре государственной регистрации нормативных правовых актов за номером 5910, опубликованное в эталонном контрольном банке нормативных правовых актов Республики Казахстан от 15 мая 2019 года, в газетах "Дидар", "Рудный Алтай" от 23 мая 2019 года).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25 ноября 2019 года № 398 "О внесении изменения в постановление Восточно-Казахстанского областного акимата от 2 сентября 2015 года № 224 "Об утверждении регламентов государственных услуг в сфере туризма" (зарегистрированное в Реестре государственной регистрации нормативных правовых актов за номером 6327, опубликованное в эталонном контрольном банке нормативных правовых актов Республики Казахстан от 5 декабря 2019 года, в газетах "Дидар", "Рудный Алтай"  от 7 декабря 2019 года).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23 июня 2016 года № 186 "Об утверждении регламента государственной услуги "Выписка из государственного реестра туристских маршрутов и троп" (зарегистрированное в Реестре государственной регистрации нормативных правовых актов за номером 4614, опубликованное в эталонном контрольном банке нормативных правовых актов Республики Казахстан от 3 августа 2016 года, в газетах "Дидар", "Рудный Алтай"  от 11 августа 2016 года).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