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1803" w14:textId="df71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 марта 2020 года № 49/335-VI "О предоставлении мер социальной поддержки на 2020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октября 2020 года № 57/411-VI. Зарегистрировано Департаментом юстиции Восточно-Казахстанской области 12 ноября 2020 года № 7812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города Семей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49/335-VI "О предоставлении мер социальной поддержки на 2020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Семей" (зарегистрировано в Реестре государственной регистрации нормативных правовых актов за № 6771, опубликовано в Эталонном контрольном банке нормативных правовых актов Республики Казахстан в электронном виде 20 марта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на 2020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Семей";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пунктом 6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номером 9946),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Семей, следующие меры социальной поддержки: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