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b8b1" w14:textId="98bb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поселка Шульбинск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62/456-VI. Зарегистрировано Департаментом юстиции Восточно-Казахстанской области 31 декабря 2020 года № 8261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Шульбинск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31 329,0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2021 год в сумме 20 218,0 тысяч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62/456-VI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48/331-VI "О бюджете поселка Шульбинск на 2020-2022 годы" (зарегистрировано в Реестре государственной регистрации нормативных правовых актов за № 6683, опубликовано в Эталонном контрольном банке нормативных правовых актов Республики Казахстан в электронном виде 3 февраля 2020 года).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19 марта 2020 года № 50/369-VI "О внесении изменений в решение маслихата города Семей от 30 декабря 2019 года № 48/331-VI "О бюджете поселка Шульбинск на 2020-2022 годы" (зарегистрировано в Реестре государственной регистрации нормативных правовых актов за № 6833, опубликовано в Эталонном контрольном банке нормативных правовых актов Республики Казахстан в электронном виде 6 апреля 2020 года).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16 ноября 2020 года № 58/428-VI "О внесении изменений в решение маслихата города Семей от 30 декабря 2019 года № 48/331-VI "О бюджете поселка Шульбинск на 2020-2022 годы" (зарегистрировано в Реестре государственной регистрации нормативных правовых актов за № 7875, опубликовано в Эталонном контрольном банке нормативных правовых актов Республики Казахстан в электронном виде 28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