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9952" w14:textId="da89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43/319-VI "О бюджете Оркенского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52/464-VI. Зарегистрировано Департаментом юстиции Восточно-Казахстанской области 25 сентября 2020 года № 7584. Утратило силу - решением Аягозского районного маслихата Восточно-Казахстанской области от 25 декабря 2020 года № 55/548-VI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55/548-VI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43/319-VI "О бюджете Оркенского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6594,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Оркенского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18125,0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17538,0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18125,0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52/464-VI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