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2a1d" w14:textId="efe2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42/363-VI "О бюджете Ушбиикского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29 апреля 2020 года № 45/400-VI Зарегистрировано Департаментом юстиции Восточно-Казахстанской области 15 мая 2020 года № 7067. Утратило силу - решением Жарминского районного маслихата Восточно-Казахстанской области от 30 декабря 2020 года № 53/552-VI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53/552-VI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 апреля 2020 года № 44/376-VІ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41/333-VІ "О бюджете Жарминского района на 2020-2022 годы" (зарегистрировано в Реестре государственной регистрации нормативных правовых актов за № 6880)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42/363-VI "О бюджете Ушбиикского сельского округа Жарминского района на 2020-2022 годы" (зарегистрировано в Реестре государственной регистрации нормативных правовых актов за № 6634, опубликовано в Эталонном контрольном банке нормативных правовых актов Республики Казахстан в электронном виде 4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Ушбиикского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23321,0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3124,0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–93,0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20104,0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23321,0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0,0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45/400-VI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42/363-VI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Ушбиикского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