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a4df" w14:textId="18aa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Аксай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ай Бурлинского района Западно-Казахстанской области от 18 февраля 2020 года № 100. Зарегистрировано Департаментом юстиции Западно-Казахстанской области 19 февраля 2020 года № 60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 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декабря 1993 года "Об административно-территориальном устройстве Республики Казахстан", с учетом мнения населения города Аксай и на основании заключения Западно-Казахстанской областной ономастической комиссии, аким города Аксай  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улицы города Аксай Бур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8 марта" - улица "8 наурыз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Заводская" - улица "Жайы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"Безымянный переулок" - улица "Өркен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Вахтовая" - улица "Бекзат Саттарханов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омсомольская" - улица "Талғат Бигелдинов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Западная" - улица "Батыс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"Восточная" - улица "Шығыс"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"Линейная" – улица "Жібек жолы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Утвинская" - улица "Мұхтар Әуезов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Центральная" - улица "Орталық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олодежная" - улица "Жастар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вражная" - улица "Береке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ктябрьская" - улица "Хиуаз Доспанова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ервомайская" - улица "Жұбан Молдағалиев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ролетарская" - улица "Желтоқсан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Рабочая" - улица "Зерде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еверная" - улица "Солтүстік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оветская" - улица "Әл-Фараби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рудовая" - улица "Еңбекші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упиковая" - улица "Көкжиек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Чингирлауская" - улица "Шыңғырлау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Школьный переулок" - улица "Балдырған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Южная" - улица "Оңтүстік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адовая" - улица "Иван Ващук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ооперативная" - улица "Қайыр Шакенов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города Аксай (Н.Кубашева) обеспечить государственную регистрацию данного решения в органах юстиц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заместителя акима города Аксай Д.Кузенбаев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