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5664" w14:textId="f375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№43-7 "О бюджете Раздольненского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48-7. Зарегистрировано Департаментом юстиции Западно-Казахстанской области 23 апреля 2020 года № 6188. Утратило силу решением маслихата района Бәйтерек Западно-Казахстанской области от 31 марта 2021 года № 3-19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№43-7 "О бюджете Раздольненского сельского округа района Бәйтерек на 2020-2022 годы" (зарегистрированное в Реестре государственной регистрации нормативных правовых актов №5985,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Раздольненского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23 734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