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d8ec" w14:textId="ab8d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степени риска, не являющихся конфиденциальной информацией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апреля 2021 года № 321. Зарегистрирован в Министерстве юстиции Республики Казахстан 15 апреля 2021 года № 22549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452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критерии степени риска, не являющиеся конфиденциальной информацией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 № 321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степени риска, не являющиеся конфиденциальной информацией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степени риска, не являющиеся конфиденциальной информацией (далее – Критерии),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452 Кодекса Республики Казахстан от 26 декабря 2017 года "О таможенном регулировании в Республике Казахстан" (далее – Кодекс).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дифференцированного применения мер по минимизации рисков органы государственных доходов осуществляют категорирование лиц, совершающих таможенные операции как до, так и после выпуска товаров, путем отнесения их к категориям низкого, среднего или высокого уровня риска на основании критериев степени риска.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Критерии, используемые для категорирования лиц, совершающих таможенные операции до выпуска товаров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Критериям, используемым для категорирования лиц, совершающих таможенные операции до выпуска товаров, относятся: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критерий "Наличие фиксированных активов" – объем фиксированных активов хозяйствующего субъекта, отраженный в налоговой отчетности на конец последнего отчетного года;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критерий "Наличие/отсутствие выявленных нарушений таможенного законодательства Евразийского экономического союза и Республики Казахстан" – наличие либо отсутствие административных правонарушений и уголовных преступлений, выявленных в отношении участников внешнеэкономической деятельности (далее – ВЭД);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критерий "Наличие задолженности и применение мер по обеспечению взыскания налоговой задолженности" – наличие задолженности по таможенным платежам и налогам, наличие распоряжений о приостановлении расходных операций по банковским счетам;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критерий "Количество произведенных корректировок таможенной стоимости и взысканных таможенных платежей и налогов (далее – ТПиН)" – соотношение количества товаров, по которым принято решение о корректировке таможенной стоимости, к общему количеству выпущенных товаров, с учетом взысканных ТПиН";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критерий "Период осуществления ВЭД" – общий период осуществления ВЭД лицом, совершающим таможенные операции;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критерий "Среднемесячная заработная плата на одного работника" – соотношение среднемесячной суммы доходов, начисленной налоговым агентом физическим лицам, к средней численности работников;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критерий "Коэффициент налоговой нагрузки" –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налоговой нагрузки налогоплательщика (налогового агента), за исключением физических лиц, не зарегистрированных в налоговых органах в качестве индивидуальных предпринимателей и не занимающихся частной практикой, утвержденными приказом Министра финансов Республики Казахстан от 20 февраля 2018 года № 253 "Об утверждении Правил расчета коэффициента налоговой нагрузки налогоплательщика (налогового агента), за исключением физических лиц, не зарегистрированных в налоговых органах в качестве индивидуальных предпринимателей и не занимающихся частной практикой" (зарегистрирован в Реестре государственной регистрации нормативных правовых актов под № 16518);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критерий "Экспортная ориентированность" – доля объема экспорта товаров участника ВЭД от общего объема экспорта товаров по Республике Казахстан. При расчете данного критерия не учитывается экспорт сырьевых товаров;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критерий "Результат категорирования налогоплательщика (налогового агента)" – результат категорирования, осуществленного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критерий "Результат категорирования таможенного представителя" – результат категорирования, осуществленного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критерий "Крупные налогоплательщики, инвесторы, уполномоченные экономические операторы".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Крупные налогоплательщики – юридические лица, подлежащие мониторингу крупных налогоплательщиков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2020 года № 1241 "Об утверждении Перечня налогоплательщиков, подлежащих мониторингу крупных налогоплательщиков" (зарегистрирован в Реестре государственной регистрации нормативных правовых актов под № 21995).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Инвесторы: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– участники специальных экономических зон, проекты которых реализованы либо находятся на стадии реализации;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проекты которых включены в Республиканскую Карту индустриализации;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проекты которых регулируются межправительственными соглашениями.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экономические операторы – юридические лица, созданные в соответствии со статьей 529 Кодекса и включенные в реестр уполномоченных экономических операторов.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Критерии, используемые для категорирования лиц, совершающих таможенные операции, после выпуска товаров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критериям, используемым для категорирования лиц, совершающих таможенные операции, после выпуска товаров, относятся: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критерий "Наличие либо отсутствие уголовных правонарушений" – наличие либо отсутствие у физического лица, факта привлечения к уголовной ответственности, в том числе прекращенного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Уголовно-процессуального кодекса Республики Казахстан от 4 июля 2014 года, являющегося руководителем, учредителем и (или) бухгалтером лица, совершающего таможенные операции,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3 июля 2014 года;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критерий "Наличие либо отсутствие административных правонарушений" – определение соотношения количества административных дел за нарушение требований, установленных таможенным законодательством, в отношении лица, совершающего таможенные операции, по которым постановления о привлечении к административной ответственности вступили в законную силу, к общему количеству деклараций на товары, оформленных лицом, совершающим таможенные операции;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критерий "Наличие неисполненных уведомлений об устранении нарушений" – определение соотношения неисполненных уведомлений об устранении нарушений к общему количеству уведомлений об устранении нарушений, вынесенных в соответствии со статьей 417 Кодекса, в отношении лица, совершающего таможенные операции;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критерий "Наличие задолженности по таможенным платежам, налогам, специальным, антидемпинговым, компенсационным пошлинам, пеней, процентов" – наличие непогашенной задолженности по таможенным платежам, налогам, специальным, антидемпинговым, компенсационным пошлинам, пеней, процентов;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критерий "Доля условно выпущенных товаров, а также товаров, находящихся и (или) находившихся под таможенным контролем в соответствии с выбранной таможенной процедурой" – соотношение стоимости таких товаров к общей стоимости товаров, ввезенных лицом, совершающим таможенные операции;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критерий "Период осуществления внешнеэкономической деятельности" – общий период осуществления внешнеэкономической деятельности лицом, совершающим таможенные операции;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критерий "Организационно-правовая форма" – организационно-правовая форма лиц, совершающих таможенные операции, указанная в информационной системе органов государственных доходов, предназначенной для осуществления учета налогоплательщиков.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