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0aa2" w14:textId="4f90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11 марта 2020 года № 6С-63-3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2021 года № 7С-7-3. Зарегистрировано Департаментом юстиции Акмолинской области 19 апреля 2021 года № 8434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района" от 11 марта 2020 года № 6С-63-3 (зарегистрировано в Реестре государственной регистрации нормативных правовых актов № 7722).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