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249c" w14:textId="9002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24 декабря 2020 года № 399 "Об определении размера и порядка оказания жилищной помощи в Байганинском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15 марта 2021 года № 20. Зарегистрировано Департаментом юстиции Актюбинской области 17 марта 2021 года № 8141. Утратило силу решением Байганинского районного маслихата Актюбинской области от 19 февраля 2024 года № 129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19.02.2024 № 129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24 декабря 2020 года № 399 "Об определении размера и порядка оказания жилищной помощи в Байганинском районе" (зарегистрированное в Реестре государственной регистрации нормативных правовых актов № 7906, опубликованное 6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Байганинском районе, определенным вышеуказанным решением на казахском языке: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"көпбалалы отбасы" заменить словами "аз қамтылған отбасы", текст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Прием заявлений и выдача результатов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государственной услуги "Назначение жилищной помощи", утвержденными приказом исполняющего обязанности Министра индустрии и инфраструктурного развития Республики Казахстан от 16 октября 2020 года № 539, зарегистрированным в Реестре государственной регистрации нормативных правовых актов № 21500.".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Байганинского района,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