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11650c" w14:textId="11165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и дополнения в решение Таразского городского маслихата от 23 декабря 2020 года № 66-8 "Об утверждении Правил оказания социальной помощи, установления размеров и определения перечня отдельных категорий нуждающихся граждан по городу Тараз"</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Таразского городского маслихата Жамбылской области от 16 апреля 2021 года № 4-4. Зарегистрировано Департаментом юстиции Жамбылской области 21 апреля 2021 года № 4945. Утратило силу решением Таразского городского маслихата Жамбылской области от 15 сентября 2023 года № 7-6</w:t>
      </w:r>
    </w:p>
    <w:p>
      <w:pPr>
        <w:spacing w:after="0"/>
        <w:ind w:left="0"/>
        <w:jc w:val="left"/>
      </w:pPr>
    </w:p>
    <w:p>
      <w:pPr>
        <w:spacing w:after="0"/>
        <w:ind w:left="0"/>
        <w:jc w:val="both"/>
      </w:pPr>
      <w:r>
        <w:rPr>
          <w:rFonts w:ascii="Times New Roman"/>
          <w:b w:val="false"/>
          <w:i w:val="false"/>
          <w:color w:val="ff0000"/>
          <w:sz w:val="28"/>
        </w:rPr>
        <w:t xml:space="preserve">
      Сноска. Утратило силу решением Таразского городского маслихата Жамбылской области от 15.09.2023 </w:t>
      </w:r>
      <w:r>
        <w:rPr>
          <w:rFonts w:ascii="Times New Roman"/>
          <w:b w:val="false"/>
          <w:i w:val="false"/>
          <w:color w:val="ff0000"/>
          <w:sz w:val="28"/>
        </w:rPr>
        <w:t>№ 7-6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6 мая 2020 года "О ветеранах" и постановлением Правительства Республики Казахстан от 21 мая 2013 года </w:t>
      </w:r>
      <w:r>
        <w:rPr>
          <w:rFonts w:ascii="Times New Roman"/>
          <w:b w:val="false"/>
          <w:i w:val="false"/>
          <w:color w:val="000000"/>
          <w:sz w:val="28"/>
        </w:rPr>
        <w:t>№ 504</w:t>
      </w:r>
      <w:r>
        <w:rPr>
          <w:rFonts w:ascii="Times New Roman"/>
          <w:b w:val="false"/>
          <w:i w:val="false"/>
          <w:color w:val="000000"/>
          <w:sz w:val="28"/>
        </w:rPr>
        <w:t xml:space="preserve"> "Об утверждении Типовых правил оказания социальной помощи, установления размеров и определения перечня отдельных категорий нуждающихся граждан" Таразский городской маслихат РЕШИЛ:</w:t>
      </w:r>
    </w:p>
    <w:bookmarkStart w:name="z8" w:id="0"/>
    <w:p>
      <w:pPr>
        <w:spacing w:after="0"/>
        <w:ind w:left="0"/>
        <w:jc w:val="both"/>
      </w:pPr>
      <w:r>
        <w:rPr>
          <w:rFonts w:ascii="Times New Roman"/>
          <w:b w:val="false"/>
          <w:i w:val="false"/>
          <w:color w:val="000000"/>
          <w:sz w:val="28"/>
        </w:rPr>
        <w:t xml:space="preserve">
      1. Внести в решение Таразского городского маслихата от 23 декабря 2020 года № 66-8 "Об утверждении Правил оказания социальной помощи, установления размеров и определения перечня отдельных категорий нуждающихся граждан по городу Тараз" (зарегистрировано в Реестре государственной регистрации нормативных правовых актов за </w:t>
      </w:r>
      <w:r>
        <w:rPr>
          <w:rFonts w:ascii="Times New Roman"/>
          <w:b w:val="false"/>
          <w:i w:val="false"/>
          <w:color w:val="000000"/>
          <w:sz w:val="28"/>
        </w:rPr>
        <w:t>№ 4852</w:t>
      </w:r>
      <w:r>
        <w:rPr>
          <w:rFonts w:ascii="Times New Roman"/>
          <w:b w:val="false"/>
          <w:i w:val="false"/>
          <w:color w:val="000000"/>
          <w:sz w:val="28"/>
        </w:rPr>
        <w:t>, опубликовано 28 декабря 2020 года в эталонном контрольном банке нормативных правовых актов Республики Казахстан в электронном виде) следующее изменение и дополнение:</w:t>
      </w:r>
    </w:p>
    <w:bookmarkEnd w:id="0"/>
    <w:bookmarkStart w:name="z9" w:id="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 по городу Тараз, утвержденных указанным решением:</w:t>
      </w:r>
    </w:p>
    <w:bookmarkEnd w:id="1"/>
    <w:bookmarkStart w:name="z10" w:id="2"/>
    <w:p>
      <w:pPr>
        <w:spacing w:after="0"/>
        <w:ind w:left="0"/>
        <w:jc w:val="both"/>
      </w:pPr>
      <w:r>
        <w:rPr>
          <w:rFonts w:ascii="Times New Roman"/>
          <w:b w:val="false"/>
          <w:i w:val="false"/>
          <w:color w:val="000000"/>
          <w:sz w:val="28"/>
        </w:rPr>
        <w:t xml:space="preserve">
      подпункты 1) и 2) </w:t>
      </w:r>
      <w:r>
        <w:rPr>
          <w:rFonts w:ascii="Times New Roman"/>
          <w:b w:val="false"/>
          <w:i w:val="false"/>
          <w:color w:val="000000"/>
          <w:sz w:val="28"/>
        </w:rPr>
        <w:t>пункта 7</w:t>
      </w:r>
      <w:r>
        <w:rPr>
          <w:rFonts w:ascii="Times New Roman"/>
          <w:b w:val="false"/>
          <w:i w:val="false"/>
          <w:color w:val="000000"/>
          <w:sz w:val="28"/>
        </w:rPr>
        <w:t xml:space="preserve"> изложить в новой редакции:</w:t>
      </w:r>
    </w:p>
    <w:bookmarkEnd w:id="2"/>
    <w:bookmarkStart w:name="z11" w:id="3"/>
    <w:p>
      <w:pPr>
        <w:spacing w:after="0"/>
        <w:ind w:left="0"/>
        <w:jc w:val="both"/>
      </w:pPr>
      <w:r>
        <w:rPr>
          <w:rFonts w:ascii="Times New Roman"/>
          <w:b w:val="false"/>
          <w:i w:val="false"/>
          <w:color w:val="000000"/>
          <w:sz w:val="28"/>
        </w:rPr>
        <w:t>
      "7. Единовременная социальная помощь к памятным датам и праздничным дням предоставляется:</w:t>
      </w:r>
    </w:p>
    <w:bookmarkEnd w:id="3"/>
    <w:bookmarkStart w:name="z12" w:id="4"/>
    <w:p>
      <w:pPr>
        <w:spacing w:after="0"/>
        <w:ind w:left="0"/>
        <w:jc w:val="both"/>
      </w:pPr>
      <w:r>
        <w:rPr>
          <w:rFonts w:ascii="Times New Roman"/>
          <w:b w:val="false"/>
          <w:i w:val="false"/>
          <w:color w:val="000000"/>
          <w:sz w:val="28"/>
        </w:rPr>
        <w:t>
      1) К 9 маю – Дню Победы:</w:t>
      </w:r>
    </w:p>
    <w:bookmarkEnd w:id="4"/>
    <w:bookmarkStart w:name="z13" w:id="5"/>
    <w:p>
      <w:pPr>
        <w:spacing w:after="0"/>
        <w:ind w:left="0"/>
        <w:jc w:val="both"/>
      </w:pPr>
      <w:r>
        <w:rPr>
          <w:rFonts w:ascii="Times New Roman"/>
          <w:b w:val="false"/>
          <w:i w:val="false"/>
          <w:color w:val="000000"/>
          <w:sz w:val="28"/>
        </w:rPr>
        <w:t>
      1.1. участникам и инвалидам Великой Отечественной войны в размере 1 000 000 (один миллион) тенге;</w:t>
      </w:r>
    </w:p>
    <w:bookmarkEnd w:id="5"/>
    <w:bookmarkStart w:name="z14" w:id="6"/>
    <w:p>
      <w:pPr>
        <w:spacing w:after="0"/>
        <w:ind w:left="0"/>
        <w:jc w:val="both"/>
      </w:pPr>
      <w:r>
        <w:rPr>
          <w:rFonts w:ascii="Times New Roman"/>
          <w:b w:val="false"/>
          <w:i w:val="false"/>
          <w:color w:val="000000"/>
          <w:sz w:val="28"/>
        </w:rPr>
        <w:t>
      1.2. гражданам, работавшим в период блокады в городе Ленинграде на предприятиях, в учреждениях и организациях города и награжденным медалью "За оборону Ленинграда" и знаком "Житель блокадного Ленинграда" в размере 60 000 (шестьдесят тысяч) тенге;</w:t>
      </w:r>
    </w:p>
    <w:bookmarkEnd w:id="6"/>
    <w:bookmarkStart w:name="z15" w:id="7"/>
    <w:p>
      <w:pPr>
        <w:spacing w:after="0"/>
        <w:ind w:left="0"/>
        <w:jc w:val="both"/>
      </w:pPr>
      <w:r>
        <w:rPr>
          <w:rFonts w:ascii="Times New Roman"/>
          <w:b w:val="false"/>
          <w:i w:val="false"/>
          <w:color w:val="000000"/>
          <w:sz w:val="28"/>
        </w:rPr>
        <w:t>
      1.3.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в размере 100 000 (сто тысяч) тенге;</w:t>
      </w:r>
    </w:p>
    <w:bookmarkEnd w:id="7"/>
    <w:bookmarkStart w:name="z16" w:id="8"/>
    <w:p>
      <w:pPr>
        <w:spacing w:after="0"/>
        <w:ind w:left="0"/>
        <w:jc w:val="both"/>
      </w:pPr>
      <w:r>
        <w:rPr>
          <w:rFonts w:ascii="Times New Roman"/>
          <w:b w:val="false"/>
          <w:i w:val="false"/>
          <w:color w:val="000000"/>
          <w:sz w:val="28"/>
        </w:rPr>
        <w:t>
      1.4. семьям военнослужащих, погибших (умерших) при прохождении воинской службы в мирное время в размере 50 000 (пятьдесят тысяч) тенге;</w:t>
      </w:r>
    </w:p>
    <w:bookmarkEnd w:id="8"/>
    <w:bookmarkStart w:name="z17" w:id="9"/>
    <w:p>
      <w:pPr>
        <w:spacing w:after="0"/>
        <w:ind w:left="0"/>
        <w:jc w:val="both"/>
      </w:pPr>
      <w:r>
        <w:rPr>
          <w:rFonts w:ascii="Times New Roman"/>
          <w:b w:val="false"/>
          <w:i w:val="false"/>
          <w:color w:val="000000"/>
          <w:sz w:val="28"/>
        </w:rPr>
        <w:t>
      1.5. военнослужащие, а также лица начальствующего и рядового состава органов внутренних дел и государственной безопасности бывшего Союза Советских Социалистических Республик, проходившие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в размере 100 000 (сто тысяч) тенге;</w:t>
      </w:r>
    </w:p>
    <w:bookmarkEnd w:id="9"/>
    <w:bookmarkStart w:name="z18" w:id="10"/>
    <w:p>
      <w:pPr>
        <w:spacing w:after="0"/>
        <w:ind w:left="0"/>
        <w:jc w:val="both"/>
      </w:pPr>
      <w:r>
        <w:rPr>
          <w:rFonts w:ascii="Times New Roman"/>
          <w:b w:val="false"/>
          <w:i w:val="false"/>
          <w:color w:val="000000"/>
          <w:sz w:val="28"/>
        </w:rPr>
        <w:t>
      1.6. лица вольнонаемного состава Советской Армии, Военно-Морского Флота, войск и органов внутренних дел и государственной безопасности бывшего Союза Советских Социалистических Республик, занимавшие штатные должности в воинских частях, штабах, учреждениях, входивших в состав действующей армии в период Великой Отечественной войны, либо находившиеся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в размере 100 000 (сто тысяч) тенге;</w:t>
      </w:r>
    </w:p>
    <w:bookmarkEnd w:id="10"/>
    <w:bookmarkStart w:name="z19" w:id="11"/>
    <w:p>
      <w:pPr>
        <w:spacing w:after="0"/>
        <w:ind w:left="0"/>
        <w:jc w:val="both"/>
      </w:pPr>
      <w:r>
        <w:rPr>
          <w:rFonts w:ascii="Times New Roman"/>
          <w:b w:val="false"/>
          <w:i w:val="false"/>
          <w:color w:val="000000"/>
          <w:sz w:val="28"/>
        </w:rPr>
        <w:t>
      1.7. лица,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 в размере 100 000 (сто тысяч) тенге;</w:t>
      </w:r>
    </w:p>
    <w:bookmarkEnd w:id="11"/>
    <w:bookmarkStart w:name="z20" w:id="12"/>
    <w:p>
      <w:pPr>
        <w:spacing w:after="0"/>
        <w:ind w:left="0"/>
        <w:jc w:val="both"/>
      </w:pPr>
      <w:r>
        <w:rPr>
          <w:rFonts w:ascii="Times New Roman"/>
          <w:b w:val="false"/>
          <w:i w:val="false"/>
          <w:color w:val="000000"/>
          <w:sz w:val="28"/>
        </w:rPr>
        <w:t>
      1.8. лица, принимавшие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 в размере 100 000 (сто тысяч) тенге;</w:t>
      </w:r>
    </w:p>
    <w:bookmarkEnd w:id="12"/>
    <w:bookmarkStart w:name="z21" w:id="13"/>
    <w:p>
      <w:pPr>
        <w:spacing w:after="0"/>
        <w:ind w:left="0"/>
        <w:jc w:val="both"/>
      </w:pPr>
      <w:r>
        <w:rPr>
          <w:rFonts w:ascii="Times New Roman"/>
          <w:b w:val="false"/>
          <w:i w:val="false"/>
          <w:color w:val="000000"/>
          <w:sz w:val="28"/>
        </w:rPr>
        <w:t>
      1.9. работники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Советских Социалистических Республик, морского и речного флота, летно-подъемного состава Главсевморпути, которые в период Великой Отечественной войны были переведены на положение военнослужащих и выполняли задачи в интересах действующей армии и флота в пределах тыловых границ действующих фронтов, оперативных зон флотов, а также члены экипажей судов транспортного флота, интернированных в начале Великой Отечественной войны в портах других государств в размере 100 000 (сто тысяч) тенге;</w:t>
      </w:r>
    </w:p>
    <w:bookmarkEnd w:id="13"/>
    <w:bookmarkStart w:name="z22" w:id="14"/>
    <w:p>
      <w:pPr>
        <w:spacing w:after="0"/>
        <w:ind w:left="0"/>
        <w:jc w:val="both"/>
      </w:pPr>
      <w:r>
        <w:rPr>
          <w:rFonts w:ascii="Times New Roman"/>
          <w:b w:val="false"/>
          <w:i w:val="false"/>
          <w:color w:val="000000"/>
          <w:sz w:val="28"/>
        </w:rPr>
        <w:t>
      1.10. лица начальствующего и рядового состава органов государственной безопасности бывшего Союза Советских Социалистических Республик и органов внутренних дел, ставшие инвалидами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в которых велись боевые действия в размере 100 000 (сто тысяч) тенге;</w:t>
      </w:r>
    </w:p>
    <w:bookmarkEnd w:id="14"/>
    <w:bookmarkStart w:name="z23" w:id="15"/>
    <w:p>
      <w:pPr>
        <w:spacing w:after="0"/>
        <w:ind w:left="0"/>
        <w:jc w:val="both"/>
      </w:pPr>
      <w:r>
        <w:rPr>
          <w:rFonts w:ascii="Times New Roman"/>
          <w:b w:val="false"/>
          <w:i w:val="false"/>
          <w:color w:val="000000"/>
          <w:sz w:val="28"/>
        </w:rPr>
        <w:t>
      1.11. военнослужащие, ставшие инвалидами вследствие ранения, контузии, увечья, полученных при защите бывшего Союза Советских Социалистических Республик, исполнении иных обязанностей воинской службы в другие периоды, или вследствие заболевания, связанного с пребыванием на фронте в которых велись боевые действия в размере 100 000 (сто тысяч) тенге;</w:t>
      </w:r>
    </w:p>
    <w:bookmarkEnd w:id="15"/>
    <w:bookmarkStart w:name="z24" w:id="16"/>
    <w:p>
      <w:pPr>
        <w:spacing w:after="0"/>
        <w:ind w:left="0"/>
        <w:jc w:val="both"/>
      </w:pPr>
      <w:r>
        <w:rPr>
          <w:rFonts w:ascii="Times New Roman"/>
          <w:b w:val="false"/>
          <w:i w:val="false"/>
          <w:color w:val="000000"/>
          <w:sz w:val="28"/>
        </w:rPr>
        <w:t>
      1.12. лица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Советской Социалистической Республики, Белорусской Советской Социалистической Республики, Литовской Советской Социалистической Республики, Латвийской Советской Социалистической Республики, Эстонской Советской Социалистической Республики, ставшие инвалидами вследствие ранения, контузии или увечья, полученных при исполнении служебных обязанностей в этих батальонах, взводах, отрядах в размере 60 000 (шестьдесят тысяч) тенге;</w:t>
      </w:r>
    </w:p>
    <w:bookmarkEnd w:id="16"/>
    <w:bookmarkStart w:name="z25" w:id="17"/>
    <w:p>
      <w:pPr>
        <w:spacing w:after="0"/>
        <w:ind w:left="0"/>
        <w:jc w:val="both"/>
      </w:pPr>
      <w:r>
        <w:rPr>
          <w:rFonts w:ascii="Times New Roman"/>
          <w:b w:val="false"/>
          <w:i w:val="false"/>
          <w:color w:val="000000"/>
          <w:sz w:val="28"/>
        </w:rPr>
        <w:t>
      1.13. не вступившие в повторный брак вдовы воинов, погибших (умерших, пропавших без вести) в Великой Отечественной войне; супруга (супруг), не вступившая (вступивший) в повторный брак в размере 60 000 (шестьдесят тысяч) тенге;</w:t>
      </w:r>
    </w:p>
    <w:bookmarkEnd w:id="17"/>
    <w:bookmarkStart w:name="z26" w:id="18"/>
    <w:p>
      <w:pPr>
        <w:spacing w:after="0"/>
        <w:ind w:left="0"/>
        <w:jc w:val="both"/>
      </w:pPr>
      <w:r>
        <w:rPr>
          <w:rFonts w:ascii="Times New Roman"/>
          <w:b w:val="false"/>
          <w:i w:val="false"/>
          <w:color w:val="000000"/>
          <w:sz w:val="28"/>
        </w:rPr>
        <w:t>
      1.14. супруга (супругу) умершего инвалида Великой Отечественной войны или лица, приравненного к инвалидам Великой Отечественной войны по льготам не вступившие в повторный брак в размере 30 000 (тридцать тысяч) тенге;</w:t>
      </w:r>
    </w:p>
    <w:bookmarkEnd w:id="18"/>
    <w:bookmarkStart w:name="z27" w:id="19"/>
    <w:p>
      <w:pPr>
        <w:spacing w:after="0"/>
        <w:ind w:left="0"/>
        <w:jc w:val="both"/>
      </w:pPr>
      <w:r>
        <w:rPr>
          <w:rFonts w:ascii="Times New Roman"/>
          <w:b w:val="false"/>
          <w:i w:val="false"/>
          <w:color w:val="000000"/>
          <w:sz w:val="28"/>
        </w:rPr>
        <w:t>
      1.15. умерших участников войны, партизан, подпольщиков, граждан, награжденных медалью "За оборону Ленинграда" и знаком "Житель блокадного Ленинграда", признавшихся инвалидами в результате общего заболевания, трудового увечья и других причин (за исключением противоправных), которые не вступали в другой брак в размере 30 000 (тридцать тысяч) тенге;</w:t>
      </w:r>
    </w:p>
    <w:bookmarkEnd w:id="19"/>
    <w:bookmarkStart w:name="z28" w:id="20"/>
    <w:p>
      <w:pPr>
        <w:spacing w:after="0"/>
        <w:ind w:left="0"/>
        <w:jc w:val="both"/>
      </w:pPr>
      <w:r>
        <w:rPr>
          <w:rFonts w:ascii="Times New Roman"/>
          <w:b w:val="false"/>
          <w:i w:val="false"/>
          <w:color w:val="000000"/>
          <w:sz w:val="28"/>
        </w:rPr>
        <w:t>
      1.16. лица, проработавшие (прослужившие) не менее шести месяцев с 22 июня 1941 года по 9 мая 1945 года и не награжденные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 в размере 50 000 (пятьдесят тысяч) тенге.</w:t>
      </w:r>
    </w:p>
    <w:bookmarkEnd w:id="20"/>
    <w:bookmarkStart w:name="z29" w:id="21"/>
    <w:p>
      <w:pPr>
        <w:spacing w:after="0"/>
        <w:ind w:left="0"/>
        <w:jc w:val="both"/>
      </w:pPr>
      <w:r>
        <w:rPr>
          <w:rFonts w:ascii="Times New Roman"/>
          <w:b w:val="false"/>
          <w:i w:val="false"/>
          <w:color w:val="000000"/>
          <w:sz w:val="28"/>
        </w:rPr>
        <w:t>
      2) К 15 февралю – дата вывода советских войск из Афганистана:</w:t>
      </w:r>
    </w:p>
    <w:bookmarkEnd w:id="21"/>
    <w:bookmarkStart w:name="z30" w:id="22"/>
    <w:p>
      <w:pPr>
        <w:spacing w:after="0"/>
        <w:ind w:left="0"/>
        <w:jc w:val="both"/>
      </w:pPr>
      <w:r>
        <w:rPr>
          <w:rFonts w:ascii="Times New Roman"/>
          <w:b w:val="false"/>
          <w:i w:val="false"/>
          <w:color w:val="000000"/>
          <w:sz w:val="28"/>
        </w:rPr>
        <w:t>
      2.1. военнослужащим, проходившим воинскую службу в Афганистане и военнослужащим, ставшим инвалидами вследствие ранения, контузии, увечья при прохождении воинской службы в Афганистане в размере 100 000 (сто тысяч) тенге;</w:t>
      </w:r>
    </w:p>
    <w:bookmarkEnd w:id="22"/>
    <w:bookmarkStart w:name="z31" w:id="23"/>
    <w:p>
      <w:pPr>
        <w:spacing w:after="0"/>
        <w:ind w:left="0"/>
        <w:jc w:val="both"/>
      </w:pPr>
      <w:r>
        <w:rPr>
          <w:rFonts w:ascii="Times New Roman"/>
          <w:b w:val="false"/>
          <w:i w:val="false"/>
          <w:color w:val="000000"/>
          <w:sz w:val="28"/>
        </w:rPr>
        <w:t>
      2.2. семьям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в размере 15 000 (пятнадцать тысяч) тенге;</w:t>
      </w:r>
    </w:p>
    <w:bookmarkEnd w:id="23"/>
    <w:bookmarkStart w:name="z32" w:id="24"/>
    <w:p>
      <w:pPr>
        <w:spacing w:after="0"/>
        <w:ind w:left="0"/>
        <w:jc w:val="both"/>
      </w:pPr>
      <w:r>
        <w:rPr>
          <w:rFonts w:ascii="Times New Roman"/>
          <w:b w:val="false"/>
          <w:i w:val="false"/>
          <w:color w:val="000000"/>
          <w:sz w:val="28"/>
        </w:rPr>
        <w:t>
      2.3. рабочим и служащим, направлявшимся на работу в Афганистан в период с 1 декабря 1979 года по декабрь 1989 года в размере 15 000 (пятнадцать тысяч) тенге;</w:t>
      </w:r>
    </w:p>
    <w:bookmarkEnd w:id="24"/>
    <w:bookmarkStart w:name="z33" w:id="25"/>
    <w:p>
      <w:pPr>
        <w:spacing w:after="0"/>
        <w:ind w:left="0"/>
        <w:jc w:val="both"/>
      </w:pPr>
      <w:r>
        <w:rPr>
          <w:rFonts w:ascii="Times New Roman"/>
          <w:b w:val="false"/>
          <w:i w:val="false"/>
          <w:color w:val="000000"/>
          <w:sz w:val="28"/>
        </w:rPr>
        <w:t>
      2.4 военнослужащим Республики Казахстан, выполнявшие задачи согласно межгосударственным договорам и соглашениям по усилению охраны границы Содружества Независимых Государств на таджикско-афганском участке в размере 100 000 (сто тысяч) тенге;</w:t>
      </w:r>
    </w:p>
    <w:bookmarkEnd w:id="25"/>
    <w:bookmarkStart w:name="z34" w:id="26"/>
    <w:p>
      <w:pPr>
        <w:spacing w:after="0"/>
        <w:ind w:left="0"/>
        <w:jc w:val="both"/>
      </w:pPr>
      <w:r>
        <w:rPr>
          <w:rFonts w:ascii="Times New Roman"/>
          <w:b w:val="false"/>
          <w:i w:val="false"/>
          <w:color w:val="000000"/>
          <w:sz w:val="28"/>
        </w:rPr>
        <w:t>
      2.5. военнослужащим Республики Казахстан, принимавшие участие в качестве миротворцев в международной миротворческой операции в Ираке в размере 100 000 (сто тысяч) тенге;</w:t>
      </w:r>
    </w:p>
    <w:bookmarkEnd w:id="26"/>
    <w:bookmarkStart w:name="z35" w:id="27"/>
    <w:p>
      <w:pPr>
        <w:spacing w:after="0"/>
        <w:ind w:left="0"/>
        <w:jc w:val="both"/>
      </w:pPr>
      <w:r>
        <w:rPr>
          <w:rFonts w:ascii="Times New Roman"/>
          <w:b w:val="false"/>
          <w:i w:val="false"/>
          <w:color w:val="000000"/>
          <w:sz w:val="28"/>
        </w:rPr>
        <w:t>
      2.6. военнослужащим, а также лицам начальствующего и рядового состава органов внутренних дел и государственной безопасности бывшего Союза Советских Социалистических Республик, принимавшие участие в урегулировании межэтнического конфликта в Нагорном Карабахе в размере 100 000 (сто тысяч) тенге.".</w:t>
      </w:r>
    </w:p>
    <w:bookmarkEnd w:id="27"/>
    <w:bookmarkStart w:name="z36" w:id="28"/>
    <w:p>
      <w:pPr>
        <w:spacing w:after="0"/>
        <w:ind w:left="0"/>
        <w:jc w:val="both"/>
      </w:pPr>
      <w:r>
        <w:rPr>
          <w:rFonts w:ascii="Times New Roman"/>
          <w:b w:val="false"/>
          <w:i w:val="false"/>
          <w:color w:val="000000"/>
          <w:sz w:val="28"/>
        </w:rPr>
        <w:t xml:space="preserve">
      Второй абзац </w:t>
      </w:r>
      <w:r>
        <w:rPr>
          <w:rFonts w:ascii="Times New Roman"/>
          <w:b w:val="false"/>
          <w:i w:val="false"/>
          <w:color w:val="000000"/>
          <w:sz w:val="28"/>
        </w:rPr>
        <w:t>пункта 11</w:t>
      </w:r>
      <w:r>
        <w:rPr>
          <w:rFonts w:ascii="Times New Roman"/>
          <w:b w:val="false"/>
          <w:i w:val="false"/>
          <w:color w:val="000000"/>
          <w:sz w:val="28"/>
        </w:rPr>
        <w:t xml:space="preserve"> добавить следующими словами:</w:t>
      </w:r>
    </w:p>
    <w:bookmarkEnd w:id="28"/>
    <w:bookmarkStart w:name="z37" w:id="29"/>
    <w:p>
      <w:pPr>
        <w:spacing w:after="0"/>
        <w:ind w:left="0"/>
        <w:jc w:val="both"/>
      </w:pPr>
      <w:r>
        <w:rPr>
          <w:rFonts w:ascii="Times New Roman"/>
          <w:b w:val="false"/>
          <w:i w:val="false"/>
          <w:color w:val="000000"/>
          <w:sz w:val="28"/>
        </w:rPr>
        <w:t>
      "приравненным по льготам к инвалидам Великой Отечественной войны, военнослужащим по усилению охраны границы Содружества Независимых Государств на таджикско-афганском участке, принимавшие участие в качестве миротворцев в международной миротворческой операции в Ираке, в урегулировании межэтнического конфликта в Нагорном Карабахе.".</w:t>
      </w:r>
    </w:p>
    <w:bookmarkEnd w:id="29"/>
    <w:bookmarkStart w:name="z38" w:id="30"/>
    <w:p>
      <w:pPr>
        <w:spacing w:after="0"/>
        <w:ind w:left="0"/>
        <w:jc w:val="both"/>
      </w:pPr>
      <w:r>
        <w:rPr>
          <w:rFonts w:ascii="Times New Roman"/>
          <w:b w:val="false"/>
          <w:i w:val="false"/>
          <w:color w:val="000000"/>
          <w:sz w:val="28"/>
        </w:rPr>
        <w:t xml:space="preserve">
      2. Государственному учреждению "Аппарат Таразского городского маслихата" в установленном законодательством Республики Казахстан порядке обеспечить: </w:t>
      </w:r>
    </w:p>
    <w:bookmarkEnd w:id="30"/>
    <w:bookmarkStart w:name="z39" w:id="31"/>
    <w:p>
      <w:pPr>
        <w:spacing w:after="0"/>
        <w:ind w:left="0"/>
        <w:jc w:val="both"/>
      </w:pPr>
      <w:r>
        <w:rPr>
          <w:rFonts w:ascii="Times New Roman"/>
          <w:b w:val="false"/>
          <w:i w:val="false"/>
          <w:color w:val="000000"/>
          <w:sz w:val="28"/>
        </w:rPr>
        <w:t xml:space="preserve">
      1) государственную регистрацию настоящего решения в Республиканском государственном учреждении "Департамент юстиции Жамбылской области Министерства юстиции Республики Казахстан"; </w:t>
      </w:r>
    </w:p>
    <w:bookmarkEnd w:id="31"/>
    <w:bookmarkStart w:name="z40" w:id="32"/>
    <w:p>
      <w:pPr>
        <w:spacing w:after="0"/>
        <w:ind w:left="0"/>
        <w:jc w:val="both"/>
      </w:pPr>
      <w:r>
        <w:rPr>
          <w:rFonts w:ascii="Times New Roman"/>
          <w:b w:val="false"/>
          <w:i w:val="false"/>
          <w:color w:val="000000"/>
          <w:sz w:val="28"/>
        </w:rPr>
        <w:t xml:space="preserve">
      2) размещение настоящего решения на интернет-ресурсе Таразского городского маслихата после его официального опубликования. </w:t>
      </w:r>
    </w:p>
    <w:bookmarkEnd w:id="32"/>
    <w:bookmarkStart w:name="z41" w:id="33"/>
    <w:p>
      <w:pPr>
        <w:spacing w:after="0"/>
        <w:ind w:left="0"/>
        <w:jc w:val="both"/>
      </w:pPr>
      <w:r>
        <w:rPr>
          <w:rFonts w:ascii="Times New Roman"/>
          <w:b w:val="false"/>
          <w:i w:val="false"/>
          <w:color w:val="000000"/>
          <w:sz w:val="28"/>
        </w:rPr>
        <w:t xml:space="preserve">
      3.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 </w:t>
      </w:r>
    </w:p>
    <w:bookmarkEnd w:id="33"/>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сессии Таразского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городского маслихата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Абдыкеримов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Секретарь Таразского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городского маслихата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Кулекеев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