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d5a8" w14:textId="cccd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12 февраля 2021 года № 51. Зарегистрировано Департаментом юстиции Туркестанской области 15 февраля 2021 года № 6066.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квоты рабочих мест на 2021 год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строго соблюдать требования пункта 3) раздела 2)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А.Таженова.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"Шардара сервис"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"Жалгасбаев Талгат Серикбаевич"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"Шардаринское государственное учреждение по охране лесов и животного мира" управления природных ресурсов и регулирования природопользования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"Шардара сервис"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№16" управление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№ 3 имени Маулена Калмырзы" управление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"Шардаринская районная детско-юношеская спортивная школа № 3" управления физической культуры и спорта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"Шардаринская районная детско-юношеская спортивная школа № 2" управления физической культуры и спорта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школьников"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"Детская музыкальная школа" отдела развития человеческого потенциала Шардаринского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