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9766b" w14:textId="36976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Канайка и ее притока ручья Бурсак в Уланском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5 мая 2021 года № 175. Зарегистрировано Департаментом юстиции Восточно-Казахстанской области 12 мая 2021 года № 8773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Канайка и ее притока ручья Бурсак в Уланском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Канайка и ее притока ручья Бурсак в Уланском районе Восточно-Казахстанской области согласно действующему законодательству Республики Казахстан.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охране водных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Республики Казахстан _____________________ М. Иманжанов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 _____________ 2021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2021 года № 175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Канайка и ее притока ручья Бурсак на территории Уланского района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Канайка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210-500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Бурсак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330-750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