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9b68" w14:textId="ed39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Ауэзов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уэзов Жарминского района Восточно-Казахстанской области от 18 марта 2021 года № 2. Зарегистрировано Департаментом юстиции Восточно-Казахстанской области 19 марта 2021 года № 84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с учетом мнения жителей поселка Ауэзов, на основании заключении областной ономастической комиссии от 28 декабря 2020 года, аким поселка Ауэзов Жарминского района РЕШИЛ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поселке Ауэзова Жарминского района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еологическая" – на улицу "Таукент"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орная" – на улицу "Кеншілер"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ружба" – на улицу "Достық"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мунистическая" –на улицу "Жеңіс"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 Спортивная" – на улицу "Ардагер"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циалистическая" – на улицу "Жібек жолы"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Фабричная"– на улицу "Алтынтау"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в селе Солнечное поселка Ауэзов Жарминского района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уровая"– на улицу "Бірлік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орная" – на улицу "Қазына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– на улицу "Күншуақ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40 лет Казахстана" – на улицу "Азаттық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селка Ауэзов Жарминского района" в установленном законодательством Республики Казахстан порядке обеспечить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Жарминского района после его официального опубликовани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