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0f44" w14:textId="6610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68-6 "О бюджете Каратальского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4-12. Зарегистрировано Департаментом юстиции Восточно-Казахстанской области 6 апреля 2021 года № 8518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12 марта 2021 года № 3-1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№68-6 "О бюджете Каратальского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8168 и в Эталонном контрольном банке нормативных правовых актов Республики Казахстан в электронном виде 11 января 2021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Каратальского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- 42147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- 8661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33476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- 42973,2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-826,2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826,2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826,2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826,2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№68-6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3261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