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6025" w14:textId="0016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56-18 "О бюджете Шугылбайского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5-18. Зарегистрировано Департаментом юстиции Восточно-Казахстанской области 6 мая 2021 года № 8751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2021 года № 4-6/1 "О внесении изменений в решение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56-18 "О бюджете Шугылбайского сельского округа на 2021-2023 годы" (зарегистрировано в Реестре государственной регистрации нормативных правовых актов за № 8220, опубликовано в Эталонном контрольном банке нормативных правовых актов Республики Казахстан в электронном виде 19 января 2021 года)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Шугылбайского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18 599,0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17 199,0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18 696,4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97,4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 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18 696,4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14 846,4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