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9167" w14:textId="5369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Бокейординскому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30 марта 2021 года № 49. Зарегистрировано Департаментом юстиции Западно-Казахстанской области 30 марта 2021 года № 6880. Утратило силу постановлением акимата Бокейординского района Западно-Казахстанской области от 19 сентября 2022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Бокейординского района Западно-Казахстанской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 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 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 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 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Бокейординского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 по Бокейординскому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19 сентября 2019 года № 177 "Об установлении квоты рабочих мест для инвалидов" (зарегистрированное в Реестре государственной регистрации нормативных правовых актов № 5790, опубликованное 24 сентября 2019 года в Эталонном контрольном банке нормативных правовых актов Республики Казахстан).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Руководителю аппарата акима Бокейординского района обеспечить государственную регистрацию данного постановления в органах юстиции.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Аккалиева 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