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4b11e" w14:textId="fd4b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Жангалинского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5 апреля 2021 года № 4-3. Зарегистрировано Департаментом юстиции Западно-Казахстанской области 8 апреля 2021 года № 6949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Жангалинский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Жангалинского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(Успанова С.) обеспечить государственную регистрацию данного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Гумаров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Закарин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2021 года № 4-3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10 января 2020 года №42-3 "О бюджете Жанаказанского сельского округа Жангалинского района на 2020-2022 годы" (зарегистрированное в Реестре государственной регистрации нормативных правовых актов №5953, опубликованное 21 января 2020 года в Эталонном контрольном банке нормативных правовых актов Республики Казахстан).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9 апреля 2020 года №46-2 "О внесении изменений в решение Жангалинского районного маслихата от 10 января 2020 года №42-3 "О бюджете Жанаказанского сельского округа Жангалинского района на 2020-2022 годы" (зарегистрированное в Реестре государственной регистрации нормативных правовых актов №6143, опубликованное 15 апреля 2020 года в Эталонном контрольном банке нормативных правовых актов Республики Казахстан).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30 сентября 2020 года №52-2 "О внесении изменений в решение Жангалинского районного маслихата от 10 января 2020 года №42-3 "О бюджете Жанаказанского сельского округа Жангалинского района на 2020-2022 годы" (зарегистрированное в Реестре государственной регистрации нормативных правовых актов №6406, опубликованное 9 октября 2020 года в Эталонном контрольном банке нормативных правовых актов Республики Казахстан).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9 декабря 2020 года №54-3 "О внесении изменений в решение Жангалинского районного маслихата от 10 января 2020 года №42-3 "О бюджете Жанаказанского сельского округа Жангалинского района на 2020-2022 годы" (зарегистрированное в Реестре государственной регистрации нормативных правовых актов №6546, опубликованное 20 декабря 2020 года в Эталонном контрольном банке нормативных правовых актов Республики Казахстан).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23 декабря 2020 года №56-3 "О внесении изменений в решение Жангалинского районного маслихата от 10 января 2020 года №42-3 "О бюджете Жанаказанского сельского округа Жангалинского района на 2020-2022 годы" (зарегистрированное в Реестре государственной регистрации нормативных правовых актов №6591, опубликованное 31 декабря 2020 года в Эталонном контрольном банке нормативных правовых актов Республики Казахстан).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