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c7447" w14:textId="f5c7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июня 2022 года № 481. Зарегистрирован в Министерстве юстиции Республики Казахстан 10 июня 2022 года № 28438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августа 2014 года № 508 "Об утверждении Правил проведения воспитательной работы с осужденными к лишению свободы" (зарегистрирован в Реестре государственной регистрации нормативных правовых актов за № 9729)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воспитательной работы с осужденными к лишению свободы,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"Дисциплинарные взыскания к осужденным применяются постановлением начальника учреждения или лица, исполняющего его обязанности либо его заместителя в порядке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в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факту нарушения с осужденным проводится беседа воспитательного характера, при необходимости оказывается психологическая помощь и психокоррекционные мероприятия с фиксацией в дневнике ИВР.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не позднее следующего рабочего дня со дня вынесения постановления о применении мер поощрений или взысканий вносит данные сведения в Централизованную автоматизированную базу данных УИС (далее - ЦАБД).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дисциплинарное взыскание наложено в период следования транзитом через другие учреждения (далее – транзитное учреждение), администрация транзитного учреждения, материалы с постановлением о наложении дисциплинарного взыскания прилагают к личному делу осужденного.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Водворение в ДИЗО исполняется в транзитном учреждении, в случае не исполнения водворения в ДИЗО в транзитном учреждении либо исполнено не полностью, данное взыскание исполняется в день прибытия в направляемое учреждение, в том числе в счет дней пребывания в карантине с проведением соответствующих мероприятий предусмотренных осуществлению в карантине.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прибытию осужденного в направляемое учреждение, его администрацией, на основании материалов о привлечении к дисциплинарной ответственности, приложенных к личному делу, вносятся соответствующие сведения в ЦАБД с рассмотрением присвоения соответствующей степени поведения.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не позднее следующего рабочего дня направляет прокурору копию постановления о применении в отношении осужденного дисциплинарного взыскания.";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"Степень поведения осужденного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на заседании комиссии учреждения.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в течение трех рабочих дней со дня вынесения постановления об определении или изменении степени поведения вносит данные сведения в ЦАБД.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осужденного из другого учреждения того же вида ранее выставленная оценка степени поведения сохраняется до рассмотрения степени его поведения комиссией учреждения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УИК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в учреждение другого вида согласно частей первой и третей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осужденный по прибытию в учреждение признается не имеющим определенной степени поведения до рассмотрения степени его поведения комиссией учреждения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УИК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перевода осужденного в учреждение другого вида на основании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у осужденного по прибытию в учреждение сохраняются условия отбывания наказания и степени поведения, определенные в прежнем учреждении вида безопасности.";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комиссии учреждения о переводе в другие условия протоколируется, выписка прилагается в личное дело, а в дневнике ИВР делается соответствующая запись.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в течение трех рабочих дней со дня вынесения постановления об определении или изменении условий отбывания наказания либо со дня установления выявленных характеризующих сведений вносит данные сведения в ЦАБД.".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порядке обеспечить: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