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d888" w14:textId="955d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в городе Степногорск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июня 2022 года № 7С-15/4. Зарегистрировано в Министерстве юстиции Республики Казахстан 5 июля 2022 года № 28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городе Степногорске на 2022 год, в сумме 41,75 тенге за один квадратный метр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