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f9648" w14:textId="bbf96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минимального размера расходов на управление объектом кондоминиума и содержание общего имущества объекта кондоминиума на 2022 год по городу Шахтинску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Шахтинского городского маслихата Карагандинской области от 22 апреля 2022 года № 143/13. Зарегистрировано в Министерстве юстиции Республики Казахстан 25 апреля 2022 года № 27747.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10-3 Закона Республики Казахстан "О жилищных отношениях",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индустрии и инфраструктурного развития Республики Казахстан от 30 марта 2020 года № 166 "Об утверждении Методики расчета сметы расходов на управление объектом кондоминиума и содержание общего имущества объекта кондоминиума, а также методики расчета минимального размера расходов на управление объектом кондоминиума и содержание общего имущества объекта кондоминиума" (зарегистрирован в Реестре государственной регистрации нормативных правовых актов за № 20284), Шахтинский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минимальный размер расходов на управление объектом кондоминиума и содержание общего имущества объекта кондоминиума на 2022 год по городу Шахтинску в сумме 25,34 тенге за один квадратный метр в месяц.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Шахтинского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