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4d53" w14:textId="9174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февраля 2022 года № 51. Зарегистрировано в Министерстве юстиции Республики Казахстан 8 февраля 2022 года № 26760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 в Реестре государственной регистрации нормативных правовых актах под № 22807)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общественного развития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Костанайской области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Костанайской области (далее – Методика), разработана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Костанайской области.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квадратных сантиметрах;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квадратных сантиметрах;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исчисляемой в секундах, минутах.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 стоимости Услуг, закупаемых для проведения государственной информационной политики в средствах массовой информации на территории Костанайской области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Костанайской области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Республики Казахстан (Вn)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периодических печатных изданиях (газета), распространяемых на территории Костанайской области (Вn)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в интернет-ресурсе (Вi)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сюжетов) на телевидении, включенных в обязательный перечень теле-, радиоканалов, распространяемых на территории Республики Казахстан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сюжетов)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Костанайской области, за исключением каналов, входящих в перечень обязательных теле-, радиоканалов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телепрограмм)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Костанайской области, за исключением каналов, входящих в перечень обязательных теле-, радиоканалов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детских телепрограмм)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Костанайской области, за исключением каналов, входящих в перечень обязательных теле-, радиоканалов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образовательных телепрограмм)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Костанайской области, за исключением каналов, входящих в перечень обязательных теле-, радиоканалов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(размещение видеороликов)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Костанайской области, за исключением каналов, входящих в перечень обязательных теле-, радиоканалов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сюжетов) на телевидении, не входящих в перечень обязательных теле-, радиоканалов и перечень каналов свободного доступа, распространяемых национальным оператором телерадиовещания на территории города Рудный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сюжетов)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Аркалык, за исключением каналов, входящих в перечень обязательных теле-, радиоканалов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сюжетов) на телевидении, входящих в перечень теле-, радиоканалов свободного доступа, распространяемых национальным оператором телерадиовещания на территории города Лисаковск, за исключением каналов, входящих в перечень обязательных теле-, радиоканалов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сюжетов) на телевидении, не входящих в перечень обязательных теле-, радиоканалов и перечень каналов свободного доступа, распространяемых национальным оператором телерадиовещания на территории Житикаринского района (Вtv)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радиопрограмм) на радиоканале, распространяемом на территории Костанайской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сюжетов) на радиоканале, распространяемом на территории Костанайской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аудиороликов) на радиоканале, распространяемом на территории Костанайской области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на радиоканале, распространяемом на территории города Костанай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на радиоканале, распространяемом на территории города Рудный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на радиоканале, распространяемом на территории города Лисаковск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(изготовление и размещение информационных материалов) на радиоканале, распространяемом на территории Житикаринского района (Br)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