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b8d9f" w14:textId="dcb8d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Казталовского района от 24 декабря 2020 года №58-17 "Об утверждении Правил оказания социальной помощи, установления размеров и определения перечня отдельных категорий нуждающихся граждан Казталовского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Казталовского районного маслихата Западно-Казахстанской области от 21 декабря 2022 года № 26-3. Зарегистрировано в Министерстве юстиции Республики Казахстан 28 декабря 2022 года № 31312. Утратило силу решением Казталовского районного маслихата Западно-Казахстанской области от 2 ноября 2023 года № 9-3.</w:t>
      </w:r>
    </w:p>
    <w:p>
      <w:pPr>
        <w:spacing w:after="0"/>
        <w:ind w:left="0"/>
        <w:jc w:val="both"/>
      </w:pPr>
      <w:r>
        <w:rPr>
          <w:rFonts w:ascii="Times New Roman"/>
          <w:b w:val="false"/>
          <w:i w:val="false"/>
          <w:color w:val="ff0000"/>
          <w:sz w:val="28"/>
        </w:rPr>
        <w:t xml:space="preserve">
      Сноска. Утратило силу решением Казталовского районного маслихата Западно-Казахстанской области от 02.11.2023 </w:t>
      </w:r>
      <w:r>
        <w:rPr>
          <w:rFonts w:ascii="Times New Roman"/>
          <w:b w:val="false"/>
          <w:i w:val="false"/>
          <w:color w:val="ff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РЕШИЛ:</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Казталовского района "Об утверждении Правил оказания социальной помощи, установления размеров и определения перечня отдельных категорий нуждающихся граждан Казталовского района" от 24 декабря 2020 года №58-17 (зарегистрировано в Реестре государственной регистрации нормативных правовых актов под №6768)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указанного решения изложить в новой редакции:</w:t>
      </w:r>
    </w:p>
    <w:bookmarkStart w:name="z6" w:id="2"/>
    <w:p>
      <w:pPr>
        <w:spacing w:after="0"/>
        <w:ind w:left="0"/>
        <w:jc w:val="both"/>
      </w:pPr>
      <w:r>
        <w:rPr>
          <w:rFonts w:ascii="Times New Roman"/>
          <w:b w:val="false"/>
          <w:i w:val="false"/>
          <w:color w:val="000000"/>
          <w:sz w:val="28"/>
        </w:rPr>
        <w:t xml:space="preserve">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социальной защите лиц с инвалидностью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№504 "Об утверждении Типовых правил оказания социальной помощи, установления размеров и определения перечня отдельных категорий нуждающихся граждан" Казталовский районный маслихат РЕШИЛ:";</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Казталовского района, утвержденных указанным решением: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9" w:id="4"/>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Казталовского района (далее - Правила) разработаны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социальной защите лиц с инвалидностью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новой редакции:</w:t>
      </w:r>
    </w:p>
    <w:bookmarkStart w:name="z11" w:id="5"/>
    <w:p>
      <w:pPr>
        <w:spacing w:after="0"/>
        <w:ind w:left="0"/>
        <w:jc w:val="both"/>
      </w:pPr>
      <w:r>
        <w:rPr>
          <w:rFonts w:ascii="Times New Roman"/>
          <w:b w:val="false"/>
          <w:i w:val="false"/>
          <w:color w:val="000000"/>
          <w:sz w:val="28"/>
        </w:rPr>
        <w:t xml:space="preserve">
      "4.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статьи 10, </w:t>
      </w:r>
      <w:r>
        <w:rPr>
          <w:rFonts w:ascii="Times New Roman"/>
          <w:b w:val="false"/>
          <w:i w:val="false"/>
          <w:color w:val="000000"/>
          <w:sz w:val="28"/>
        </w:rPr>
        <w:t>подпунктом 2)</w:t>
      </w:r>
      <w:r>
        <w:rPr>
          <w:rFonts w:ascii="Times New Roman"/>
          <w:b w:val="false"/>
          <w:i w:val="false"/>
          <w:color w:val="000000"/>
          <w:sz w:val="28"/>
        </w:rPr>
        <w:t xml:space="preserve"> статьи 11, </w:t>
      </w:r>
      <w:r>
        <w:rPr>
          <w:rFonts w:ascii="Times New Roman"/>
          <w:b w:val="false"/>
          <w:i w:val="false"/>
          <w:color w:val="000000"/>
          <w:sz w:val="28"/>
        </w:rPr>
        <w:t>подпунктом 2)</w:t>
      </w:r>
      <w:r>
        <w:rPr>
          <w:rFonts w:ascii="Times New Roman"/>
          <w:b w:val="false"/>
          <w:i w:val="false"/>
          <w:color w:val="000000"/>
          <w:sz w:val="28"/>
        </w:rPr>
        <w:t xml:space="preserve">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13" w:id="6"/>
    <w:p>
      <w:pPr>
        <w:spacing w:after="0"/>
        <w:ind w:left="0"/>
        <w:jc w:val="both"/>
      </w:pPr>
      <w:r>
        <w:rPr>
          <w:rFonts w:ascii="Times New Roman"/>
          <w:b w:val="false"/>
          <w:i w:val="false"/>
          <w:color w:val="000000"/>
          <w:sz w:val="28"/>
        </w:rPr>
        <w:t>
      "6. Социальная помощь к праздничным дням и памятным датам оказывается в виде денежных выплат следующим категориям граждан:</w:t>
      </w:r>
    </w:p>
    <w:bookmarkEnd w:id="6"/>
    <w:bookmarkStart w:name="z14" w:id="7"/>
    <w:p>
      <w:pPr>
        <w:spacing w:after="0"/>
        <w:ind w:left="0"/>
        <w:jc w:val="both"/>
      </w:pPr>
      <w:r>
        <w:rPr>
          <w:rFonts w:ascii="Times New Roman"/>
          <w:b w:val="false"/>
          <w:i w:val="false"/>
          <w:color w:val="000000"/>
          <w:sz w:val="28"/>
        </w:rPr>
        <w:t>
      1) ветеранам Великой Отечественной войны - единовременно в размере 1 000 000 (один миллион) тенге ко Дню Победы - 9 мая и ежемесячно в размере 5 (пять) месячных расчетных показателей;</w:t>
      </w:r>
    </w:p>
    <w:bookmarkEnd w:id="7"/>
    <w:bookmarkStart w:name="z15" w:id="8"/>
    <w:p>
      <w:pPr>
        <w:spacing w:after="0"/>
        <w:ind w:left="0"/>
        <w:jc w:val="both"/>
      </w:pPr>
      <w:r>
        <w:rPr>
          <w:rFonts w:ascii="Times New Roman"/>
          <w:b w:val="false"/>
          <w:i w:val="false"/>
          <w:color w:val="000000"/>
          <w:sz w:val="28"/>
        </w:rPr>
        <w:t>
      2)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(сто тысяч) тенге ко Дню Победы - 9 мая;</w:t>
      </w:r>
    </w:p>
    <w:bookmarkEnd w:id="8"/>
    <w:bookmarkStart w:name="z16" w:id="9"/>
    <w:p>
      <w:pPr>
        <w:spacing w:after="0"/>
        <w:ind w:left="0"/>
        <w:jc w:val="both"/>
      </w:pPr>
      <w:r>
        <w:rPr>
          <w:rFonts w:ascii="Times New Roman"/>
          <w:b w:val="false"/>
          <w:i w:val="false"/>
          <w:color w:val="000000"/>
          <w:sz w:val="28"/>
        </w:rPr>
        <w:t>
      3)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120 000 (сто двадцать тысяч) тенге ко Дню Победы - 9 мая и ежемесячно в размере 5 (пять) месячных расчетных показателей;</w:t>
      </w:r>
    </w:p>
    <w:bookmarkEnd w:id="9"/>
    <w:bookmarkStart w:name="z17" w:id="10"/>
    <w:p>
      <w:pPr>
        <w:spacing w:after="0"/>
        <w:ind w:left="0"/>
        <w:jc w:val="both"/>
      </w:pPr>
      <w:r>
        <w:rPr>
          <w:rFonts w:ascii="Times New Roman"/>
          <w:b w:val="false"/>
          <w:i w:val="false"/>
          <w:color w:val="000000"/>
          <w:sz w:val="28"/>
        </w:rPr>
        <w:t>
      4)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единовременно в размере 100 000 (сто тысяч) тенге ко Дню Победы - 9 мая;</w:t>
      </w:r>
    </w:p>
    <w:bookmarkEnd w:id="10"/>
    <w:bookmarkStart w:name="z18" w:id="11"/>
    <w:p>
      <w:pPr>
        <w:spacing w:after="0"/>
        <w:ind w:left="0"/>
        <w:jc w:val="both"/>
      </w:pPr>
      <w:r>
        <w:rPr>
          <w:rFonts w:ascii="Times New Roman"/>
          <w:b w:val="false"/>
          <w:i w:val="false"/>
          <w:color w:val="000000"/>
          <w:sz w:val="28"/>
        </w:rPr>
        <w:t>
      5)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единовременно в размере 100 000 (сто тысяч) тенге ко Дню Победы - 9 мая;</w:t>
      </w:r>
    </w:p>
    <w:bookmarkEnd w:id="11"/>
    <w:bookmarkStart w:name="z19" w:id="12"/>
    <w:p>
      <w:pPr>
        <w:spacing w:after="0"/>
        <w:ind w:left="0"/>
        <w:jc w:val="both"/>
      </w:pPr>
      <w:r>
        <w:rPr>
          <w:rFonts w:ascii="Times New Roman"/>
          <w:b w:val="false"/>
          <w:i w:val="false"/>
          <w:color w:val="000000"/>
          <w:sz w:val="28"/>
        </w:rPr>
        <w:t>
      6)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единовременно в размере 100 000 (сто тысяч) тенге ко Дню Победы – 9 мая;</w:t>
      </w:r>
    </w:p>
    <w:bookmarkEnd w:id="12"/>
    <w:bookmarkStart w:name="z20" w:id="13"/>
    <w:p>
      <w:pPr>
        <w:spacing w:after="0"/>
        <w:ind w:left="0"/>
        <w:jc w:val="both"/>
      </w:pPr>
      <w:r>
        <w:rPr>
          <w:rFonts w:ascii="Times New Roman"/>
          <w:b w:val="false"/>
          <w:i w:val="false"/>
          <w:color w:val="000000"/>
          <w:sz w:val="28"/>
        </w:rPr>
        <w:t>
      7)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единовременно в размере 120 000 (сто двадцать тысяч) тенге ко Дню Победы - 9 мая и ежемесячно в размере 5 (пять) месячных расчетных показателей;</w:t>
      </w:r>
    </w:p>
    <w:bookmarkEnd w:id="13"/>
    <w:bookmarkStart w:name="z21" w:id="14"/>
    <w:p>
      <w:pPr>
        <w:spacing w:after="0"/>
        <w:ind w:left="0"/>
        <w:jc w:val="both"/>
      </w:pPr>
      <w:r>
        <w:rPr>
          <w:rFonts w:ascii="Times New Roman"/>
          <w:b w:val="false"/>
          <w:i w:val="false"/>
          <w:color w:val="000000"/>
          <w:sz w:val="28"/>
        </w:rPr>
        <w:t>
      8)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120 000 (сто двадцать тысяч) тенге ко Дню Победы - 9 мая и ежемесячно в размере 5 (пять) месячных расчетных показателей;</w:t>
      </w:r>
    </w:p>
    <w:bookmarkEnd w:id="14"/>
    <w:bookmarkStart w:name="z22" w:id="15"/>
    <w:p>
      <w:pPr>
        <w:spacing w:after="0"/>
        <w:ind w:left="0"/>
        <w:jc w:val="both"/>
      </w:pPr>
      <w:r>
        <w:rPr>
          <w:rFonts w:ascii="Times New Roman"/>
          <w:b w:val="false"/>
          <w:i w:val="false"/>
          <w:color w:val="000000"/>
          <w:sz w:val="28"/>
        </w:rPr>
        <w:t>
      9)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единовременно в размере 100 000 (сто тысяч) тенге ко Дню Победы - 9 мая и в размере 80 000 (восемьдесят тысяч) тенге ко Дню Независимости - 16 декабря;</w:t>
      </w:r>
    </w:p>
    <w:bookmarkEnd w:id="15"/>
    <w:bookmarkStart w:name="z23" w:id="16"/>
    <w:p>
      <w:pPr>
        <w:spacing w:after="0"/>
        <w:ind w:left="0"/>
        <w:jc w:val="both"/>
      </w:pPr>
      <w:r>
        <w:rPr>
          <w:rFonts w:ascii="Times New Roman"/>
          <w:b w:val="false"/>
          <w:i w:val="false"/>
          <w:color w:val="000000"/>
          <w:sz w:val="28"/>
        </w:rPr>
        <w:t>
      10) военнослужащим, которым инвалидность установлена вследствие ранения, контузии, увечья, полученных:</w:t>
      </w:r>
    </w:p>
    <w:bookmarkEnd w:id="16"/>
    <w:bookmarkStart w:name="z24" w:id="17"/>
    <w:p>
      <w:pPr>
        <w:spacing w:after="0"/>
        <w:ind w:left="0"/>
        <w:jc w:val="both"/>
      </w:pPr>
      <w:r>
        <w:rPr>
          <w:rFonts w:ascii="Times New Roman"/>
          <w:b w:val="false"/>
          <w:i w:val="false"/>
          <w:color w:val="000000"/>
          <w:sz w:val="28"/>
        </w:rPr>
        <w:t>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других государствах, в которых велись боевые действия - единовременно в размере 100 000 (сто тысяч) тенге ко Дню Победы - 9 мая и в размере 80 000 (восемьдесят тысяч) тенге ко Дню Независимости - 16 декабря, кроме лиц, принимавших участие в боевых действиях на территории Афганистана;</w:t>
      </w:r>
    </w:p>
    <w:bookmarkEnd w:id="17"/>
    <w:bookmarkStart w:name="z25" w:id="18"/>
    <w:p>
      <w:pPr>
        <w:spacing w:after="0"/>
        <w:ind w:left="0"/>
        <w:jc w:val="both"/>
      </w:pPr>
      <w:r>
        <w:rPr>
          <w:rFonts w:ascii="Times New Roman"/>
          <w:b w:val="false"/>
          <w:i w:val="false"/>
          <w:color w:val="000000"/>
          <w:sz w:val="28"/>
        </w:rPr>
        <w:t>
      при прохождении воинской службы в Афганистане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18"/>
    <w:bookmarkStart w:name="z26" w:id="19"/>
    <w:p>
      <w:pPr>
        <w:spacing w:after="0"/>
        <w:ind w:left="0"/>
        <w:jc w:val="both"/>
      </w:pPr>
      <w:r>
        <w:rPr>
          <w:rFonts w:ascii="Times New Roman"/>
          <w:b w:val="false"/>
          <w:i w:val="false"/>
          <w:color w:val="000000"/>
          <w:sz w:val="28"/>
        </w:rPr>
        <w:t>
      11)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100 000 (сто тысяч) тенге ко Дню Победы - 9 мая и в размере 80 000 (восемьдесят тысяч) тенге ко Дню Независимости - 16 декабря;</w:t>
      </w:r>
    </w:p>
    <w:bookmarkEnd w:id="19"/>
    <w:bookmarkStart w:name="z27" w:id="20"/>
    <w:p>
      <w:pPr>
        <w:spacing w:after="0"/>
        <w:ind w:left="0"/>
        <w:jc w:val="both"/>
      </w:pPr>
      <w:r>
        <w:rPr>
          <w:rFonts w:ascii="Times New Roman"/>
          <w:b w:val="false"/>
          <w:i w:val="false"/>
          <w:color w:val="000000"/>
          <w:sz w:val="28"/>
        </w:rPr>
        <w:t>
      12)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единовременно в размере 100 000 (сто тысяч) тенге ко Дню Победы - 9 мая и в размере 80 000 (восемьдесят тысяч) тенге ко Дню Независимости – 16 декабря;</w:t>
      </w:r>
    </w:p>
    <w:bookmarkEnd w:id="20"/>
    <w:bookmarkStart w:name="z28" w:id="21"/>
    <w:p>
      <w:pPr>
        <w:spacing w:after="0"/>
        <w:ind w:left="0"/>
        <w:jc w:val="both"/>
      </w:pPr>
      <w:r>
        <w:rPr>
          <w:rFonts w:ascii="Times New Roman"/>
          <w:b w:val="false"/>
          <w:i w:val="false"/>
          <w:color w:val="000000"/>
          <w:sz w:val="28"/>
        </w:rPr>
        <w:t>
      13)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единовременно в размере 60 000 (шестьдесят тысяч) тенге ко Дню Победы - 9 мая;</w:t>
      </w:r>
    </w:p>
    <w:bookmarkEnd w:id="21"/>
    <w:bookmarkStart w:name="z29" w:id="22"/>
    <w:p>
      <w:pPr>
        <w:spacing w:after="0"/>
        <w:ind w:left="0"/>
        <w:jc w:val="both"/>
      </w:pPr>
      <w:r>
        <w:rPr>
          <w:rFonts w:ascii="Times New Roman"/>
          <w:b w:val="false"/>
          <w:i w:val="false"/>
          <w:color w:val="000000"/>
          <w:sz w:val="28"/>
        </w:rPr>
        <w:t>
      14)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лица инвалидность которых генетически связана с радиационным облучением одного из родителей - единовременно в размере 100 000 (сто тысяч) тенге ко Дню Победы - 9 мая и в размере 80 000 (восемьдесят тысяч) тенге ко Дню Независимости - 16 декабря;</w:t>
      </w:r>
    </w:p>
    <w:bookmarkEnd w:id="22"/>
    <w:bookmarkStart w:name="z30" w:id="23"/>
    <w:p>
      <w:pPr>
        <w:spacing w:after="0"/>
        <w:ind w:left="0"/>
        <w:jc w:val="both"/>
      </w:pPr>
      <w:r>
        <w:rPr>
          <w:rFonts w:ascii="Times New Roman"/>
          <w:b w:val="false"/>
          <w:i w:val="false"/>
          <w:color w:val="000000"/>
          <w:sz w:val="28"/>
        </w:rPr>
        <w:t>
      15)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30 000 (тридцать тысяч) тенге ко Дню Победы - 9 мая;</w:t>
      </w:r>
    </w:p>
    <w:bookmarkEnd w:id="23"/>
    <w:bookmarkStart w:name="z31" w:id="24"/>
    <w:p>
      <w:pPr>
        <w:spacing w:after="0"/>
        <w:ind w:left="0"/>
        <w:jc w:val="both"/>
      </w:pPr>
      <w:r>
        <w:rPr>
          <w:rFonts w:ascii="Times New Roman"/>
          <w:b w:val="false"/>
          <w:i w:val="false"/>
          <w:color w:val="000000"/>
          <w:sz w:val="28"/>
        </w:rPr>
        <w:t>
      16)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30 000 (тридцать тысяч) тенге ко Дню Победы - 9 мая;</w:t>
      </w:r>
    </w:p>
    <w:bookmarkEnd w:id="24"/>
    <w:bookmarkStart w:name="z32" w:id="25"/>
    <w:p>
      <w:pPr>
        <w:spacing w:after="0"/>
        <w:ind w:left="0"/>
        <w:jc w:val="both"/>
      </w:pPr>
      <w:r>
        <w:rPr>
          <w:rFonts w:ascii="Times New Roman"/>
          <w:b w:val="false"/>
          <w:i w:val="false"/>
          <w:color w:val="000000"/>
          <w:sz w:val="28"/>
        </w:rPr>
        <w:t>
      17)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w:t>
      </w:r>
    </w:p>
    <w:bookmarkEnd w:id="25"/>
    <w:bookmarkStart w:name="z33" w:id="26"/>
    <w:p>
      <w:pPr>
        <w:spacing w:after="0"/>
        <w:ind w:left="0"/>
        <w:jc w:val="both"/>
      </w:pPr>
      <w:r>
        <w:rPr>
          <w:rFonts w:ascii="Times New Roman"/>
          <w:b w:val="false"/>
          <w:i w:val="false"/>
          <w:color w:val="000000"/>
          <w:sz w:val="28"/>
        </w:rPr>
        <w:t>
      на территории других государств - единовременно в размере 100 000 (сто тысяч) тенге ко Дню Победы - 9 мая и в размере 80 000 (восемьдесят тысяч) тенге ко Дню Независимости - 16 декабря, кроме лиц, принимавших участие в боевых действиях на территории Афганистана;</w:t>
      </w:r>
    </w:p>
    <w:bookmarkEnd w:id="26"/>
    <w:bookmarkStart w:name="z34" w:id="27"/>
    <w:p>
      <w:pPr>
        <w:spacing w:after="0"/>
        <w:ind w:left="0"/>
        <w:jc w:val="both"/>
      </w:pPr>
      <w:r>
        <w:rPr>
          <w:rFonts w:ascii="Times New Roman"/>
          <w:b w:val="false"/>
          <w:i w:val="false"/>
          <w:color w:val="000000"/>
          <w:sz w:val="28"/>
        </w:rPr>
        <w:t>
      на территории Афганистана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27"/>
    <w:bookmarkStart w:name="z35" w:id="28"/>
    <w:p>
      <w:pPr>
        <w:spacing w:after="0"/>
        <w:ind w:left="0"/>
        <w:jc w:val="both"/>
      </w:pPr>
      <w:r>
        <w:rPr>
          <w:rFonts w:ascii="Times New Roman"/>
          <w:b w:val="false"/>
          <w:i w:val="false"/>
          <w:color w:val="000000"/>
          <w:sz w:val="28"/>
        </w:rPr>
        <w:t>
      18) военнообязанным, призывавшимся на учебные сборы и направлявшимся в Афганистан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28"/>
    <w:bookmarkStart w:name="z36" w:id="29"/>
    <w:p>
      <w:pPr>
        <w:spacing w:after="0"/>
        <w:ind w:left="0"/>
        <w:jc w:val="both"/>
      </w:pPr>
      <w:r>
        <w:rPr>
          <w:rFonts w:ascii="Times New Roman"/>
          <w:b w:val="false"/>
          <w:i w:val="false"/>
          <w:color w:val="000000"/>
          <w:sz w:val="28"/>
        </w:rPr>
        <w:t>
      19) военнослужащим автомобильных батальонов, направлявшимся в Афганистан для доставки грузов в эту страну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29"/>
    <w:bookmarkStart w:name="z37" w:id="30"/>
    <w:p>
      <w:pPr>
        <w:spacing w:after="0"/>
        <w:ind w:left="0"/>
        <w:jc w:val="both"/>
      </w:pPr>
      <w:r>
        <w:rPr>
          <w:rFonts w:ascii="Times New Roman"/>
          <w:b w:val="false"/>
          <w:i w:val="false"/>
          <w:color w:val="000000"/>
          <w:sz w:val="28"/>
        </w:rPr>
        <w:t>
      20) военнослужащим летного состава, совершавшим вылеты на боевые задания в Афганистан с территории бывшего Союза ССР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30"/>
    <w:bookmarkStart w:name="z38" w:id="31"/>
    <w:p>
      <w:pPr>
        <w:spacing w:after="0"/>
        <w:ind w:left="0"/>
        <w:jc w:val="both"/>
      </w:pPr>
      <w:r>
        <w:rPr>
          <w:rFonts w:ascii="Times New Roman"/>
          <w:b w:val="false"/>
          <w:i w:val="false"/>
          <w:color w:val="000000"/>
          <w:sz w:val="28"/>
        </w:rPr>
        <w:t>
      21)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31"/>
    <w:bookmarkStart w:name="z39" w:id="32"/>
    <w:p>
      <w:pPr>
        <w:spacing w:after="0"/>
        <w:ind w:left="0"/>
        <w:jc w:val="both"/>
      </w:pPr>
      <w:r>
        <w:rPr>
          <w:rFonts w:ascii="Times New Roman"/>
          <w:b w:val="false"/>
          <w:i w:val="false"/>
          <w:color w:val="000000"/>
          <w:sz w:val="28"/>
        </w:rPr>
        <w:t>
      22)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единовременно в размере 100 000 (сто тысяч) тенге ко Дню Победы - 9 мая и в размере 80 000 (восемьдесят тысяч) тенге ко Дню Независимости - 16 декабря;</w:t>
      </w:r>
    </w:p>
    <w:bookmarkEnd w:id="32"/>
    <w:bookmarkStart w:name="z40" w:id="33"/>
    <w:p>
      <w:pPr>
        <w:spacing w:after="0"/>
        <w:ind w:left="0"/>
        <w:jc w:val="both"/>
      </w:pPr>
      <w:r>
        <w:rPr>
          <w:rFonts w:ascii="Times New Roman"/>
          <w:b w:val="false"/>
          <w:i w:val="false"/>
          <w:color w:val="000000"/>
          <w:sz w:val="28"/>
        </w:rPr>
        <w:t>
      23)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единовременно в размере 100 000 (сто тысяч) тенге ко Дню Победы - 9 мая и в размере 80 000 (восемьдесят тысяч) тенге ко Дню Независимости - 16 декабря;</w:t>
      </w:r>
    </w:p>
    <w:bookmarkEnd w:id="33"/>
    <w:bookmarkStart w:name="z41" w:id="34"/>
    <w:p>
      <w:pPr>
        <w:spacing w:after="0"/>
        <w:ind w:left="0"/>
        <w:jc w:val="both"/>
      </w:pPr>
      <w:r>
        <w:rPr>
          <w:rFonts w:ascii="Times New Roman"/>
          <w:b w:val="false"/>
          <w:i w:val="false"/>
          <w:color w:val="000000"/>
          <w:sz w:val="28"/>
        </w:rPr>
        <w:t>
      24)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единовременно в размере 100 000 (сто тысяч) тенге ко Дню Победы - 9 мая и в размере 80 000 (восемьдесят тысяч) тенге ко Дню Независимости - 16 декабря;</w:t>
      </w:r>
    </w:p>
    <w:bookmarkEnd w:id="34"/>
    <w:bookmarkStart w:name="z42" w:id="35"/>
    <w:p>
      <w:pPr>
        <w:spacing w:after="0"/>
        <w:ind w:left="0"/>
        <w:jc w:val="both"/>
      </w:pPr>
      <w:r>
        <w:rPr>
          <w:rFonts w:ascii="Times New Roman"/>
          <w:b w:val="false"/>
          <w:i w:val="false"/>
          <w:color w:val="000000"/>
          <w:sz w:val="28"/>
        </w:rPr>
        <w:t>
      25) семьям военнослужащих, партизан, подпольщиков, лиц, указанным в статьях 4–6 Закона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35"/>
    <w:bookmarkStart w:name="z43" w:id="36"/>
    <w:p>
      <w:pPr>
        <w:spacing w:after="0"/>
        <w:ind w:left="0"/>
        <w:jc w:val="both"/>
      </w:pPr>
      <w:r>
        <w:rPr>
          <w:rFonts w:ascii="Times New Roman"/>
          <w:b w:val="false"/>
          <w:i w:val="false"/>
          <w:color w:val="000000"/>
          <w:sz w:val="28"/>
        </w:rPr>
        <w:t>
      26)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36"/>
    <w:bookmarkStart w:name="z44" w:id="37"/>
    <w:p>
      <w:pPr>
        <w:spacing w:after="0"/>
        <w:ind w:left="0"/>
        <w:jc w:val="both"/>
      </w:pPr>
      <w:r>
        <w:rPr>
          <w:rFonts w:ascii="Times New Roman"/>
          <w:b w:val="false"/>
          <w:i w:val="false"/>
          <w:color w:val="000000"/>
          <w:sz w:val="28"/>
        </w:rPr>
        <w:t>
      27) семьям военнослужащих, погибших (пропавших без вести) или умерших вследствие ранения, контузии, увечья, заболевания, полученных в период боевых действий:</w:t>
      </w:r>
    </w:p>
    <w:bookmarkEnd w:id="37"/>
    <w:bookmarkStart w:name="z45" w:id="38"/>
    <w:p>
      <w:pPr>
        <w:spacing w:after="0"/>
        <w:ind w:left="0"/>
        <w:jc w:val="both"/>
      </w:pPr>
      <w:r>
        <w:rPr>
          <w:rFonts w:ascii="Times New Roman"/>
          <w:b w:val="false"/>
          <w:i w:val="false"/>
          <w:color w:val="000000"/>
          <w:sz w:val="28"/>
        </w:rPr>
        <w:t>
      в Афганистане - единовременно в размере 60 000 (шестьдесят тысяч) тенге ко Дню вывода ограниченного контингента советских войск из Демократической Республики Афганистан – 15 февраля и в размере 60 000 (шестьдесят тысяч) тенге ко Дню Победы - 9 мая;</w:t>
      </w:r>
    </w:p>
    <w:bookmarkEnd w:id="38"/>
    <w:bookmarkStart w:name="z46" w:id="39"/>
    <w:p>
      <w:pPr>
        <w:spacing w:after="0"/>
        <w:ind w:left="0"/>
        <w:jc w:val="both"/>
      </w:pPr>
      <w:r>
        <w:rPr>
          <w:rFonts w:ascii="Times New Roman"/>
          <w:b w:val="false"/>
          <w:i w:val="false"/>
          <w:color w:val="000000"/>
          <w:sz w:val="28"/>
        </w:rPr>
        <w:t>
      в других государствах, в которых велись боевые действия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39"/>
    <w:bookmarkStart w:name="z47" w:id="40"/>
    <w:p>
      <w:pPr>
        <w:spacing w:after="0"/>
        <w:ind w:left="0"/>
        <w:jc w:val="both"/>
      </w:pPr>
      <w:r>
        <w:rPr>
          <w:rFonts w:ascii="Times New Roman"/>
          <w:b w:val="false"/>
          <w:i w:val="false"/>
          <w:color w:val="000000"/>
          <w:sz w:val="28"/>
        </w:rPr>
        <w:t>
      28) семьям военнослужащих, погибших (умерших) при прохождении воинской службы в мирное время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40"/>
    <w:bookmarkStart w:name="z48" w:id="41"/>
    <w:p>
      <w:pPr>
        <w:spacing w:after="0"/>
        <w:ind w:left="0"/>
        <w:jc w:val="both"/>
      </w:pPr>
      <w:r>
        <w:rPr>
          <w:rFonts w:ascii="Times New Roman"/>
          <w:b w:val="false"/>
          <w:i w:val="false"/>
          <w:color w:val="000000"/>
          <w:sz w:val="28"/>
        </w:rPr>
        <w:t>
      29)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41"/>
    <w:bookmarkStart w:name="z49" w:id="42"/>
    <w:p>
      <w:pPr>
        <w:spacing w:after="0"/>
        <w:ind w:left="0"/>
        <w:jc w:val="both"/>
      </w:pPr>
      <w:r>
        <w:rPr>
          <w:rFonts w:ascii="Times New Roman"/>
          <w:b w:val="false"/>
          <w:i w:val="false"/>
          <w:color w:val="000000"/>
          <w:sz w:val="28"/>
        </w:rPr>
        <w:t>
      30)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42"/>
    <w:bookmarkStart w:name="z50" w:id="43"/>
    <w:p>
      <w:pPr>
        <w:spacing w:after="0"/>
        <w:ind w:left="0"/>
        <w:jc w:val="both"/>
      </w:pPr>
      <w:r>
        <w:rPr>
          <w:rFonts w:ascii="Times New Roman"/>
          <w:b w:val="false"/>
          <w:i w:val="false"/>
          <w:color w:val="000000"/>
          <w:sz w:val="28"/>
        </w:rPr>
        <w:t>
      31)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единовременно в размере 30 000 (тридцать тысяч) тенге ко Дню Победы - 9 мая;</w:t>
      </w:r>
    </w:p>
    <w:bookmarkEnd w:id="43"/>
    <w:bookmarkStart w:name="z51" w:id="44"/>
    <w:p>
      <w:pPr>
        <w:spacing w:after="0"/>
        <w:ind w:left="0"/>
        <w:jc w:val="both"/>
      </w:pPr>
      <w:r>
        <w:rPr>
          <w:rFonts w:ascii="Times New Roman"/>
          <w:b w:val="false"/>
          <w:i w:val="false"/>
          <w:color w:val="000000"/>
          <w:sz w:val="28"/>
        </w:rPr>
        <w:t>
      32)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единовременно в размере 100 000 (сто тысяч) тенге ко Дню Победы - 9 мая и в размере 60 000 (шестьдесят тысяч) тенге ко Дню Независимости - 16 декабря;</w:t>
      </w:r>
    </w:p>
    <w:bookmarkEnd w:id="44"/>
    <w:bookmarkStart w:name="z52" w:id="45"/>
    <w:p>
      <w:pPr>
        <w:spacing w:after="0"/>
        <w:ind w:left="0"/>
        <w:jc w:val="both"/>
      </w:pPr>
      <w:r>
        <w:rPr>
          <w:rFonts w:ascii="Times New Roman"/>
          <w:b w:val="false"/>
          <w:i w:val="false"/>
          <w:color w:val="000000"/>
          <w:sz w:val="28"/>
        </w:rPr>
        <w:t>
      33) детям с инвалидностью до 18 лет - единовременно в размере 20 000 (двадцать тысяч) тенге ко дню Конституции Республики Казахстан - 30 августа;";</w:t>
      </w:r>
    </w:p>
    <w:bookmarkEnd w:id="45"/>
    <w:bookmarkStart w:name="z53" w:id="46"/>
    <w:p>
      <w:pPr>
        <w:spacing w:after="0"/>
        <w:ind w:left="0"/>
        <w:jc w:val="both"/>
      </w:pPr>
      <w:r>
        <w:rPr>
          <w:rFonts w:ascii="Times New Roman"/>
          <w:b w:val="false"/>
          <w:i w:val="false"/>
          <w:color w:val="000000"/>
          <w:sz w:val="28"/>
        </w:rPr>
        <w:t xml:space="preserve">
      в приложении к указанному решению </w:t>
      </w:r>
      <w:r>
        <w:rPr>
          <w:rFonts w:ascii="Times New Roman"/>
          <w:b w:val="false"/>
          <w:i w:val="false"/>
          <w:color w:val="000000"/>
          <w:sz w:val="28"/>
        </w:rPr>
        <w:t>подпункты 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пункта 7 изложить в новой редакции:</w:t>
      </w:r>
    </w:p>
    <w:bookmarkEnd w:id="46"/>
    <w:bookmarkStart w:name="z54" w:id="47"/>
    <w:p>
      <w:pPr>
        <w:spacing w:after="0"/>
        <w:ind w:left="0"/>
        <w:jc w:val="both"/>
      </w:pPr>
      <w:r>
        <w:rPr>
          <w:rFonts w:ascii="Times New Roman"/>
          <w:b w:val="false"/>
          <w:i w:val="false"/>
          <w:color w:val="000000"/>
          <w:sz w:val="28"/>
        </w:rPr>
        <w:t>
      "3) лицам с инвалидностью, проживающим на территории Казталовского районов, пострадавших от воздействия испытательных ядерных полигонов "Капустин Яр" и "Азгир", без учета доходов ежемесячно:</w:t>
      </w:r>
    </w:p>
    <w:bookmarkEnd w:id="47"/>
    <w:bookmarkStart w:name="z55" w:id="48"/>
    <w:p>
      <w:pPr>
        <w:spacing w:after="0"/>
        <w:ind w:left="0"/>
        <w:jc w:val="both"/>
      </w:pPr>
      <w:r>
        <w:rPr>
          <w:rFonts w:ascii="Times New Roman"/>
          <w:b w:val="false"/>
          <w:i w:val="false"/>
          <w:color w:val="000000"/>
          <w:sz w:val="28"/>
        </w:rPr>
        <w:t>
      первой группы по общему заболеванию, лицам с инвалидностью с детства и детей с инвалидностью в размере 2 (двух) месячных расчетных показателей;</w:t>
      </w:r>
    </w:p>
    <w:bookmarkEnd w:id="48"/>
    <w:bookmarkStart w:name="z56" w:id="49"/>
    <w:p>
      <w:pPr>
        <w:spacing w:after="0"/>
        <w:ind w:left="0"/>
        <w:jc w:val="both"/>
      </w:pPr>
      <w:r>
        <w:rPr>
          <w:rFonts w:ascii="Times New Roman"/>
          <w:b w:val="false"/>
          <w:i w:val="false"/>
          <w:color w:val="000000"/>
          <w:sz w:val="28"/>
        </w:rPr>
        <w:t>
      второй группы по общему заболеванию в размере 1,5 (полторы) месячных расчетных показателей;</w:t>
      </w:r>
    </w:p>
    <w:bookmarkEnd w:id="49"/>
    <w:bookmarkStart w:name="z57" w:id="50"/>
    <w:p>
      <w:pPr>
        <w:spacing w:after="0"/>
        <w:ind w:left="0"/>
        <w:jc w:val="both"/>
      </w:pPr>
      <w:r>
        <w:rPr>
          <w:rFonts w:ascii="Times New Roman"/>
          <w:b w:val="false"/>
          <w:i w:val="false"/>
          <w:color w:val="000000"/>
          <w:sz w:val="28"/>
        </w:rPr>
        <w:t>
      третьей группы по общему заболеванию в размере 1 (одного) месячного расчетного показателя;";</w:t>
      </w:r>
    </w:p>
    <w:bookmarkEnd w:id="50"/>
    <w:bookmarkStart w:name="z58" w:id="51"/>
    <w:p>
      <w:pPr>
        <w:spacing w:after="0"/>
        <w:ind w:left="0"/>
        <w:jc w:val="both"/>
      </w:pPr>
      <w:r>
        <w:rPr>
          <w:rFonts w:ascii="Times New Roman"/>
          <w:b w:val="false"/>
          <w:i w:val="false"/>
          <w:color w:val="000000"/>
          <w:sz w:val="28"/>
        </w:rPr>
        <w:t>
      "5) детям с инвалидностью до 18 лет на лечение на основании заключения врачебно-консультативной комиссии, без учета доходов, единовременно в размере 15 (пятнадцать) месячных расчетных показателей;</w:t>
      </w:r>
    </w:p>
    <w:bookmarkEnd w:id="51"/>
    <w:bookmarkStart w:name="z59" w:id="52"/>
    <w:p>
      <w:pPr>
        <w:spacing w:after="0"/>
        <w:ind w:left="0"/>
        <w:jc w:val="both"/>
      </w:pPr>
      <w:r>
        <w:rPr>
          <w:rFonts w:ascii="Times New Roman"/>
          <w:b w:val="false"/>
          <w:i w:val="false"/>
          <w:color w:val="000000"/>
          <w:sz w:val="28"/>
        </w:rPr>
        <w:t>
      6) лицам с инвалидностью первой группы, пользующихся аппаратом гемодиализа, без учета доходов, единовременно в размере 50 (пятьдесят) месячных расчетных показателей;";</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исключить.</w:t>
      </w:r>
    </w:p>
    <w:bookmarkStart w:name="z61" w:id="5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5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Мулдашев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