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fec1" w14:textId="1e2f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доступа, использования, хранения, защиты и уничтожения сведений из системы информационного обмена правоохранительных, специальных государственных и иных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13 января 2023 года № 21. Зарегистрирован в Министерстве юстиции Республики Казахстан 17 января 2023 года № 31702.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формирования, доступа, использования, хранения, защиты и уничтожения сведений из системы информационного обмена правоохранительных, специальных государственных и иных органов,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приказ и структурные элементы некоторых приказов Генерального Прокурора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заинтересованным субъектам правовой статистики и специальных учетов для сведения, а также территориальным органам Комитета для исполнения.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1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Судебная администрация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4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7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противодействию коррупции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4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8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4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</w:t>
            </w:r>
          </w:p>
        </w:tc>
      </w:tr>
    </w:tbl>
    <w:bookmarkStart w:name="z5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формирования, доступа, использования, хранения, защиты и уничтожения сведений из системы информационного обмена правоохранительных, специальных государственных и иных органов</w:t>
      </w:r>
    </w:p>
    <w:bookmarkEnd w:id="18"/>
    <w:bookmarkStart w:name="z5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формирования, доступа, использования, хранения, защиты и уничтожения сведений из системы информационного обмена правоохранительных, специальных государственных и иных органов (далее – Правила) определяют:</w:t>
      </w:r>
    </w:p>
    <w:bookmarkEnd w:id="20"/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формирования сведений из системы информационного обмена правоохранительных, специальных государственных и иных органов (далее – СИО ПСО) сотрудниками правоохранительных, специальных государственных и иных органов (далее – пользователи) для получения информации в рамках уголовных, гражданских, административных, розыскных дел и исполнительного производства, а также производства по делам об административных правонарушениях; </w:t>
      </w:r>
    </w:p>
    <w:bookmarkEnd w:id="21"/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организации доступа пользователей в СИО ПСО;</w:t>
      </w:r>
    </w:p>
    <w:bookmarkEnd w:id="22"/>
    <w:bookmarkStart w:name="z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использования, хранения, защиты и уничтожения сведений, полученных посредством СИО ПСО.</w:t>
      </w:r>
    </w:p>
    <w:bookmarkEnd w:id="23"/>
    <w:bookmarkStart w:name="z5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сведений из СИО ПСО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Формирование сведений из СИО ПСО осуществляется зарегистрированными в СИО ПСО пользователями посредством Единой транспортной среды государственных органов с использованием средств электронной цифровой подписи Национального удостоверяющего центра Республики Казахстан (далее – ЭЦП) в соответствии с Перечнем распределения ролей СИО ПСО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Перечень), Правами доступа к сервисам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Перечнем статей Уголовного кодекса Республики Казахстан по экономическим правонарушениям,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формирования сведений из СИО ПСО является запрос, с указанием номера уголовного, административного, гражданского, розыскного дела, дела об административном правонарушении или исполнительного производства.</w:t>
      </w:r>
    </w:p>
    <w:bookmarkEnd w:id="26"/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Запрос на формирование сведений из СИО ПСО в форме электронного документа равнозначен документу на бумажном носителе. 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Обоснованность запроса подлежит проверке оператором – Комитетом по правовой статистике и специальным учетам Генеральной прокуратуры Республики Казахстан (далее – КПСиСУ) путем сверки в автоматизированных информационных системах КПСиСУ, автоматизированной информационной системе органов исполнительного производства (далее – АИС ОИП) наличия в производстве пользователя материалов, ставших основанием для инициирования запроса, за исключением части 2 пункта 23 настоящих Правил.</w:t>
      </w:r>
    </w:p>
    <w:bookmarkEnd w:id="28"/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Получение сведений из электронных информационных ресурсов посредством информационных систем государственных органов (далее - ИС ГО) и организаций осуществляется путем интеграции ИС ГО и СИО ПСО.</w:t>
      </w:r>
    </w:p>
    <w:bookmarkEnd w:id="29"/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интеграции ИС ГО и СИО ПСО соблюдаются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интеграции объектов информатизации "электронного правительства", утвержденных приказом исполняющего обязанности Министра информации и коммуникаций Республики Казахстан от 29 марта 2018 года № 123 (зарегистрирован в Реестре государственной регистрации нормативных правовых актов за № 16777).</w:t>
      </w:r>
    </w:p>
    <w:bookmarkEnd w:id="30"/>
    <w:bookmarkStart w:name="z6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доступа пользователей в СИО ПСО</w:t>
      </w:r>
    </w:p>
    <w:bookmarkEnd w:id="31"/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Доступ к СИО ПСО пользователям предоставляется при соблюдении условий для работы с СИО ПСО, изложенных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Должностные лица, ответственные за обеспечение обоснованности запросов, организацию работы с электронными информационными ресурсами, полученными из СИО ПСО, и их использованием (далее – должностные лица) определяются руководителями органов пользователей.</w:t>
      </w:r>
    </w:p>
    <w:bookmarkEnd w:id="33"/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Должностные лица обеспечивают ведомственный контроль за обоснованностью запросов в СИО ПСО.</w:t>
      </w:r>
    </w:p>
    <w:bookmarkEnd w:id="34"/>
    <w:bookmarkStart w:name="z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Ведомственный контроль заключается в периодическом, но не менее одного раза в месяц, мониторинге запросов посредством функционала "Отчеты", в котором отображаются все запросы подведомственных сотрудников.</w:t>
      </w:r>
    </w:p>
    <w:bookmarkEnd w:id="35"/>
    <w:bookmarkStart w:name="z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нарушении пользователем </w:t>
      </w:r>
      <w:r>
        <w:rPr>
          <w:rFonts w:ascii="Times New Roman"/>
          <w:b w:val="false"/>
          <w:i w:val="false"/>
          <w:color w:val="000000"/>
          <w:sz w:val="28"/>
        </w:rPr>
        <w:t>Единых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безопасности, утвержденных постановлением Правительства Республики Казахстан от 20 декабря 2016 года № 832 (далее – Единые требования), а также требований, указанных в настоящих Правилах, должностные лица принимают меры по блокировке доступа и рассмотрению вопроса об ответственности, установленную законами Республики Казахстан.</w:t>
      </w:r>
    </w:p>
    <w:bookmarkEnd w:id="36"/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Пользователь через портал СИО ПСО направляет оператору электронную заявку на организацию доступа к СИО ПСО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Заявка).</w:t>
      </w:r>
    </w:p>
    <w:bookmarkEnd w:id="37"/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Оператор в течение суток с момента поступления Заявки определяет роль пользователя в СИО ПСО в соответствии с Заявкой, наличие регистрации пользователя в СИО ПСО, либо направляет мотивированный отказ в регистрации, подписанный средствами ЭЦП, зарегистрированной на КПСиСУ, посредством портала СИО ПСО. При получении Заявки на блокировку пользователя оператор незамедлительно блокирует доступ данного пользователя.</w:t>
      </w:r>
    </w:p>
    <w:bookmarkEnd w:id="38"/>
    <w:bookmarkStart w:name="z7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изменения прав пользователя по причине перевода на другую должность или подразделение пользователь в течение суток со дня подписания приказа направляет посредством портала СИО ПСО электронную Заявку. </w:t>
      </w:r>
    </w:p>
    <w:bookmarkEnd w:id="39"/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увольнения сотрудника, отстранения от должности должностное лицо незамедлительно направляет посредством портала СИО ПСО Заявку на блокирование пользователя.</w:t>
      </w:r>
    </w:p>
    <w:bookmarkEnd w:id="40"/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Учетная запись подлежит автоматической блокировке, в случае, если пользователем более 60 дней не производятся запросы в СИО ПСО.</w:t>
      </w:r>
    </w:p>
    <w:bookmarkEnd w:id="41"/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первичном входе пользователь подписывает согласие на условия использования СИО ПСО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Согласие) средствами ЭЦП. Электронное подписанное Согласие и дата его подписания фиксируются в СИО ПСО.</w:t>
      </w:r>
    </w:p>
    <w:bookmarkEnd w:id="42"/>
    <w:bookmarkStart w:name="z7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использования, хранения, защиты и уничтожения сведений, полученных посредством СИО ПСО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Вход в СИО ПСО начинается с прохождения пользователем процедуры аутентификации, которая осуществляется средствами ЭЦП пользователя. 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Пользователь, успешно прошедший аутентификацию и при наличии подписанного Согласия в электронной форме получает доступ к СИО ПСО, а также возможность отправки запроса по сервисам, реализованным в СИО ПСО. 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получения первичных сведений о физическом или юридическом лице пользователь направляет запрос в рамках основания "первичная проверка" согласно Перечню и Правам доступа к сервисам.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отправлении запроса в рамках уголовного дела, пользователь, в том числе члены следственно-оперативных групп, указывает номер уголовного дела, присвоенный информационной системой КПСиСУ. 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направления следственных поручений для исполнения в другие органы уголовного преследования и поручений прокурора о сборе дополнительных сведений по рассматриваемому судом уголовному делу обязательно заполнение номера уголовного дела и исходящего номера соответствующего поручения.</w:t>
      </w:r>
    </w:p>
    <w:bookmarkEnd w:id="48"/>
    <w:bookmarkStart w:name="z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исполнении международных поручений об оказании правовой помощи по уголовным делам, пользователь указывает исходящий номер поручения, орган направивший поручение, а также исходящий номер сопроводительного письма уполномоченного органа Республики Казахстан, принявшего решение об исполнении поручения.</w:t>
      </w:r>
    </w:p>
    <w:bookmarkEnd w:id="49"/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случаях предоставляется доступ к сведениям в объеме, предусмотренном в рамках уголовного дела. </w:t>
      </w:r>
    </w:p>
    <w:bookmarkEnd w:id="50"/>
    <w:bookmarkStart w:name="z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отправлении запроса пользователем указывается номер дела об административном правонарушении, присвоенный информационной системой КПСиСУ.</w:t>
      </w:r>
    </w:p>
    <w:bookmarkEnd w:id="51"/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Судебные органы получают доступ к электронным информационным ресурсам СИО ПСО путем взаимодействия автоматизированной информационно-аналитической системы "Төрелік" (далее - АИАС "Төрелік") с СИО ПСО, в рамках рассматриваемых уголовных, административных, гражданских дел и дел об административных правонарушениях, а также других исключительных случаях, предусмотренных действующим законодательством.</w:t>
      </w:r>
    </w:p>
    <w:bookmarkEnd w:id="52"/>
    <w:bookmarkStart w:name="z8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отправлении запроса судебными органами в рамках гражданского, административного дела либо дела об административном правонарушении, пользователь указывает номер гражданского, административного дела либо дела об административном правонарушении, учетный год, судебный орган, принявший решение, зарегистрированные в АИАС "Төрелік". </w:t>
      </w:r>
    </w:p>
    <w:bookmarkEnd w:id="53"/>
    <w:bookmarkStart w:name="z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отправлении запроса в рамках розыскного дела пользователь указывает номер розыскного дела, присвоенный информационной системой КПСиСУ.</w:t>
      </w:r>
    </w:p>
    <w:bookmarkEnd w:id="54"/>
    <w:bookmarkStart w:name="z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направления запроса в рамках исполнительного производства, пользователь указывает сквозной номер исполнительного производства, присвоенный системой АИС ОИП.</w:t>
      </w:r>
    </w:p>
    <w:bookmarkEnd w:id="55"/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Фиксация всех параметров в процессе эксплуатации СИО ПСО производится по времени города Астаны.</w:t>
      </w:r>
    </w:p>
    <w:bookmarkEnd w:id="56"/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Пользователи обеспечивают обоснованность запроса, соблюдение законодательства о персональных данных и их защите, иной охраняемой законом тайны, а также их использование исключительно в целях, заявленных в запросе.</w:t>
      </w:r>
    </w:p>
    <w:bookmarkEnd w:id="57"/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Передача средств ЭЦП другим лицам не допускается.</w:t>
      </w:r>
    </w:p>
    <w:bookmarkEnd w:id="58"/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получения сведений из СИО ПСО, пользователи обеспечивают их конфиденциальность.</w:t>
      </w:r>
    </w:p>
    <w:bookmarkEnd w:id="59"/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работе с СИО ПСО пользователем соблюдаются Единые требования и требования, указанные в настоящих Правилах.</w:t>
      </w:r>
    </w:p>
    <w:bookmarkEnd w:id="60"/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За незаконный сбор и обработку, а также разглашение сведений, полученных из СИО ПСО, отнесенных к персональным данным пользователь несет ответственность, установленную законами Республики Казахстан. </w:t>
      </w:r>
    </w:p>
    <w:bookmarkEnd w:id="61"/>
    <w:bookmarkStart w:name="z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Оператор СИО ПСО осуществляет администрирование СИО ПСО, в рамках которого обеспечивает: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единых требований в области информационно-коммуникационных технологий и обеспечения информационной безопасности;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эксплуатацию, сопровождение, развитие, мониторинг системы информационного обмена правоохранительных, специальных государственных и иных органов; </w:t>
      </w:r>
    </w:p>
    <w:bookmarkEnd w:id="64"/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бесперебойное и надлежаще функционирование, а также защиту системы информационного обмена правоохранительных, специальных государственных и иных органов;</w:t>
      </w:r>
    </w:p>
    <w:bookmarkEnd w:id="65"/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безопасность хранения электронных информационных ресурсов в системе информационного обмена правоохранительных, специальных государственных и иных органов;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оперативное реагирование на выявленные недостатки системы информационного обмена правоохранительных, специальных государственных и иных органов, и принятию мер по их устранению.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Должностные лица оператора СИО ПСО, ответственные за надлежащее функционирование, регистрацию пользователей, обеспечение обоснованности запросов, организацию работы с электронными информационными ресурсами, полученными из СИО ПСО, их использованием, соблюдением требований информационной безопасности, определяются Председателем КПСиСУ.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Доступ пользователям предоставляется круглосуточно, кроме времени простоя при аварийных ситуациях или проведения плановых технических работ, опубликованных на портале СИО ПСО.</w:t>
      </w:r>
    </w:p>
    <w:bookmarkEnd w:id="69"/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Все запросы пользователей фиксируются в журнале регистрации событий (далее - Log-журнал СИО ПСО).</w:t>
      </w:r>
    </w:p>
    <w:bookmarkEnd w:id="70"/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заполнении Log-журнала СИО ПСО данные архивируются по мере заполнения. Архив содержит данные о запросах и результатах их обработки за все время работы СИО ПСО.</w:t>
      </w:r>
    </w:p>
    <w:bookmarkEnd w:id="71"/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Все случаи аварийной ситуации, приводящие к задержке отправки сообщений более одного часа, фиксируются в Log-журнале СИО ПСО.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возникновении непредвиденных и аварийных ситуаций, оператор принимает меры для их выявления и устранения. Обо всех случаях непредвиденных и аварийных ситуаций, приводящих к задержке доступа к СИО ПСО более одного часа, пользователь уведомляет оператора посредством контактных телефонов и электронной почты, указанных на портале СИО ПСО.</w:t>
      </w:r>
    </w:p>
    <w:bookmarkEnd w:id="73"/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Оператор в свою очередь фиксирует факт возникновения непредвиденной или аварийной ситуации в Журнале аварийных ситуаций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даты, времени наступления, причин и принятых мер по устранению задержки. 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Уведомления о времени запланированных технических работ в СИО ПСО (в том числе отключение, изменения, обновления и другие действия) публикуются на портале СИО ПСО.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Оператор СИО ПСО не регистрирует и не предоставляет пользователю доступ к СИО ПСО, в случаях, если сведения, указанные в Заявке на получение доступа к СИО ПСО, являются не достоверными, неполными или неактуальными.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Оператором не допускается распространение личной информации о пользователях, за исключением случаев, предусмотренных частью 5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Казахстан.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выявления в рамках администрирования СИО ПСО нарушений пользователями Единых требований и требований, указанных в настоящих Правилах, оператор незамедлительно блокирует им доступ, с последующим уведомлением о выявленном нарушении прокурора и руководства пользователя соответствующего органа.</w:t>
      </w:r>
    </w:p>
    <w:bookmarkEnd w:id="78"/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Оператором не допускается незаконный сбор и обработка, а также разглашение сведений, полученных из СИО ПСО.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Полученные сведения хранятся в материалах, на основании которых они запрошены. Копирование, изъятие, последующая передача, распространение таких сведений запрещается.</w:t>
      </w:r>
    </w:p>
    <w:bookmarkEnd w:id="80"/>
    <w:bookmarkStart w:name="z1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Сроки, условия хранения сведений определяются, исходя содержания основного материала. Сведения подлежат уничтожению вместе с соответствующими материалами.</w:t>
      </w:r>
    </w:p>
    <w:bookmarkEnd w:id="81"/>
    <w:bookmarkStart w:name="z1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Электронные копии полученных из СИО ПСО сведений, загруженных на локальное устройство, подлежат незамедлительному уничтожению.</w:t>
      </w:r>
    </w:p>
    <w:bookmarkEnd w:id="82"/>
    <w:bookmarkStart w:name="z1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Электронные запросы и результаты их обработки, хранятся в СИО ПСО постоянно.</w:t>
      </w:r>
    </w:p>
    <w:bookmarkEnd w:id="83"/>
    <w:bookmarkStart w:name="z1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Прокурор в пределах и формах,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прокуратуре" (далее – Конституционный закон "О прокуратуре"), осуществляет надзор за законностью получения пользователями сведений из СИО ПСО.</w:t>
      </w:r>
    </w:p>
    <w:bookmarkEnd w:id="84"/>
    <w:bookmarkStart w:name="z1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проверки по вопросу соблюдения законности получения пользователями сведений из СИО ПСО прокурор выносит соответствующее постановление. </w:t>
      </w:r>
    </w:p>
    <w:bookmarkEnd w:id="85"/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Прокурор в ходе осуществления надзора за законностью полученных сведений из СИО ПСО вправе запрашивать от оператора информацию о запросах, направленных пользователями указанных органов, полученных из СИО ПСО сведений. </w:t>
      </w:r>
    </w:p>
    <w:bookmarkEnd w:id="86"/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предоставляет информацию прокурору на основании запроса с приложением постановления о производстве проверки либо иного документа, послужившим основанием для запроса.</w:t>
      </w:r>
    </w:p>
    <w:bookmarkEnd w:id="87"/>
    <w:bookmarkStart w:name="z1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При выявлении в ходе проверки фактов незаконного получения сведений пользователями, а также при поступлении информации от оператора о выявленных нарушениях Единых требований и требований, указанных в настоящих Правилах пользователями, прокурором принимаются меры прокурорского надзора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Конституционного закона "О прокуратуре" и другие меры, предусмотренные уголовным и административным законодательством Республики Казахстан.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доступа,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сведений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правоохранительных,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</w:t>
            </w:r>
          </w:p>
        </w:tc>
      </w:tr>
    </w:tbl>
    <w:bookmarkStart w:name="z12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распределения ролей СИО ПСО по основаниям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дело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дело/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об административном правонарушении (суд);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об административном правонарушении (КПСиСУ)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дело (суд)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проверка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Исполнительное производство (Форма 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Розыскное дело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системы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Министерства внутренних дел Республики Казахстан (далее – МВД)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Комитета национальной безопасности Республики Казахстан (далее – КНБ)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Агентства Республики Казахстан по противодействию коррупции (Антикоррупционной службы) (далее – Антикоррупционная служба)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Агентства Республики Казахстан по финансовому мониторингу (далее – АФМ)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Дознаватель МВД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Дознаватель КНБ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 Антикоррупционной службы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(учетно-регистрационная дисциплина)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 АФМ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(учетно-регистрационная дисциплина)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Министерства обороны (Главное управление военной полиции Вооруженных Сил)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Комитет уголовно-исполнительной системы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Министерства по чрезвычайным ситуациям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Судебный исполнитель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Дознаватель Службы государственной охраны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административной полиции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криминальной полиции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инспектор местной полицейской службы МВД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ювенальной полиции местной полицейской службы МВД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подразделения МВД по противодействию наркопреступности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сотрудники органов внутренних дел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подразделения МВД по противодействию с организованной преступностью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кадровой службы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сотрудники по противодействию экстремизму МВД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доступа,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 сведений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правоохранительных,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органов</w:t>
            </w:r>
          </w:p>
        </w:tc>
      </w:tr>
    </w:tbl>
    <w:bookmarkStart w:name="z13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Права доступа к сервисам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дело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дело/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об административном правонарушении (суд)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об административном правонарушении (КПСиСУ)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дело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проверка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Исполнительное производство (Форма 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Розыскное дело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база данных "Физические лица"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база данных "Юридические лица"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"Регистр недвижимости"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"Земельный участок"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"Транспортные средства"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"Зарегистрированное оружие"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МВД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"Железнодорожный транспорт"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"Речные и маломерные суда"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"Морские суда"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"Сельхозтехника"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"Пенсионные отчисления"1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+усеченный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+усеченный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+усеченный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+усеченный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"Инвалидность"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"Социальная помощь"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"Рынок труда"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полученных услугах лицами в ЦОН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"Специальные учеты"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"Единая унифицированная статистическая система"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"Исполнительных производств"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"Судебных органов"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"Судебных карточек"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"Нарушения правил дорожного движения"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"Криминальный автотранспорт"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"Криминальное оружие"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"Учет дорожно-транспортных происшествий"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госслужащего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из системы документирования населения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1 из Системы документирования населения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"Водительское удостоверение"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"Е-Нотариат"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"Единый учет обращений лиц"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"Записи актов гражданского состояния"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гражданами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иностранными гражданами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"Налогоплательщиков"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задолженности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встречных проверках2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плательщиках НДС2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отчетности (СОНО)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контрагентам2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"Е-лицензирование"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"Электронные государственные закупки"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"Участников внешнеэкономической деятельности"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"Сведения по пассажирским таможенным декларациям"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"Сведения по декларациям на транспортное средство"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"Иностранная рабочая сила"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"Сведения о монополистах"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"Сведения о контрактах на недропользование (углеводородное сырье)"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"Сведения о контрактах на недропользование (твердые полезные ископаемые и подземные воды)"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"Учет проверок"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поступлениях в бюджет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"Қазақстан теміржолы"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"Казахтелеком"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"Скрывающиеся от следствия/дознания"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"Без вести пропавшие"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"Должники и ответчики"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"Нарушение иностранных рабочих"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недвижимость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юридическое лицо (филиал, представительство)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участие физического лица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транспортные средства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процедуры выдворения иностранных граждан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недобросовестных участников государственных закупок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адресов и контактных телефонов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служащих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технического осмотра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Наложение/снятие обременения на земельный участок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отправления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студентах и выпускниках ВУЗов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этилового спирта и/или виноматериала2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алкогольной продукции2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обороту алкогольной продукции2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(2-ой версии)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(3-ей версии)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диспансерном учете физического лица (о Д-учете)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иностранцев, временно пребывающих в Республику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разрешения иностранцам и лицам без гражданства на постоянное местожительство в Республике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иностранцам на осуществление трудовой деятельности у физических лиц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выезд за пределы Республики Казахстан на постоянное место жительства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приглашений на въезд в Республику Казахстан по частным делам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приема и выхода из гражданства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1-уровня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2-уровня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 "Қандас"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осужденных (КУИС)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Интерпол – база данных "Криминальных автомототранспортных средств"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Интерпол – база данных "Разыскиваемых преступников, в том числе террористов, без вести пропавших и лиц, состоящих на оперативном учете"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Интерпол – база данных "Похищенных/утерянных документов"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военнообязанных и призывниках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банковских счетов и остатков денежных средств на них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кредитной истории из Первого Кредитного Бюро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мобильных граждан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оформленных и (или) забронированных авиабилетах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14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3"/>
    <w:bookmarkStart w:name="z14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усеченный сервис Государственного центра по выплате пенсий (далее –ГЦВП) - без указания размера поступлений в ГЦВП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статьи, по которым доступны сервисы КГД, описаны в приложении 3 к настоящим Правилам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доступа,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 сведений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правоохранительных,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органов</w:t>
            </w:r>
          </w:p>
        </w:tc>
      </w:tr>
    </w:tbl>
    <w:bookmarkStart w:name="z15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статей Уголовного кодекса Республики Казахстан по экономическим правонарушениям для запроса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предпринимательство, незаконная банковская, микрофинансовая или коллекторская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предпринимательство, незаконная банковская, микрофинансовая или коллекторская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217-1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финансовой (инвестиционной) пирамиды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217-1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финансовой (инвестиционной) пирамиды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получение кредита или нецелевое использование бюджетного кредита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получение кредита или нецелевое использование бюджетного кредита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 использование денег, полученных от размещения облигаций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товарного знака, знака обслуживания, фирменного наименования, географического указания и наименования места происхождения товара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товарного знака, знака обслуживания, фирменного наименования, географического указания и наименования места происхождения товара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получение, разглашение или использование сведений, составляющих коммерческую либо банковскую тайну, налоговую тайну, полученную в ходе горизонтального мониторинга, тайну предоставления микрокредита, тайну коллекторской деятельности, а также информации, связанной с легализацией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получение, разглашение или использование сведений, составляющих коммерческую либо банковскую тайну, налоговую тайну, полученную в ходе горизонтального мониторинга, тайну предоставления микрокредита, тайну коллекторской деятельности, а также информации, связанной с легализацией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получение, разглашение или использование сведений, составляющих коммерческую либо банковскую тайну, налоговую тайну, полученную в ходе горизонтального мониторинга, тайну предоставления микрокредита, тайну коллекторской деятельности, а также информации, связанной с легализацией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получение, разглашение или использование сведений, составляющих коммерческую либо банковскую тайну, налоговую тайну, полученную в ходе горизонтального мониторинга, тайну предоставления микрокредита, тайну коллекторской деятельности, а также информации, связанной с легализацией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эмитентом порядка выпуска эмиссионных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либо представление заведомо ложных сведений должностным лицом эмитента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реестр держателей ценных бумаг заведомо ложных сведений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реестр держателей ценных бумаг заведомо ложных сведений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заведомо ложных сведений профессиональными участниками рынка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операций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операций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операций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Манипулирование на рынке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Манипулирование на рынке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Манипулирование на рынке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 в отношении инсайдерской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 в отношении инсайдерской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 в отношении инсайдерской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хранение, перемещение или сбыт поддельных денег или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хранение, перемещение или сбыт поддельных денег или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хранение, перемещение или сбыт поддельных денег или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или сбыт поддельных платежных карточек и иных платежных и расчетных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или сбыт поддельных платежных карточек и иных платежных и расчетных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 правил маркировки подакцизных товаров средствами идентификации и (или) учетно-контрольными марками, подделка и использование средств идентификации и (или) учетно-контрольных марок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 правил маркировки подакцизных товаров средствами идентификации и (или) учетно-контрольными марками, подделка и использование средств идентификации и (или) учетно-контрольных марок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требования репатриации национальной и (или)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таможенных пошлин, таможенных сборов, налогов, специальных, антидемпинговых, компенсационных пошлин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таможенных пошлин, таможенных сборов, налогов, специальных, антидемпинговых, компенсационных пошлин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таможенных пошлин, таможенных сборов, налогов, специальных, антидемпинговых, компенсационных пошлин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действия при реабилитации и банкротстве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действия при реабилитации и банкротстве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Преднамеренное банкротство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Преднамеренное банкротство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неплатежеспособности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неплатежеспособности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законодательства Республики Казахстан о бухгалтерском учете и финансовой отчетности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заведомо ложных сведений о банковских операциях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243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денег банка, филиала банка – нерезидента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денег банка, филиала банка – нерезидента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гражданина от уплаты налога и (или) других обязательных платежей в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налога и (или) других обязательных платежей в бюджет с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налога и (или) других обязательных платежей в бюджет с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налога и (или) других обязательных платежей в бюджет с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 в отношении имущества, ограниченного в распоряжении в счет налоговой задолженности налогоплательщика, задолженности плательщика по таможенным платежам, налогам, специальным, антидемпинговым, компенсационным пошлинам, пеней, процентов в случае их начисления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Принуждение к совершению сделки или к отказу от ее совершения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Принуждение к совершению сделки или к отказу от ее совершения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Принуждение к совершению сделки или к отказу от ее совершения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доступа,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 сведений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правоохранительных,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органов</w:t>
            </w:r>
          </w:p>
        </w:tc>
      </w:tr>
    </w:tbl>
    <w:bookmarkStart w:name="z15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для работы с системой информационного обмена правоохранительных, специальных государственных и иных органов</w:t>
      </w:r>
    </w:p>
    <w:bookmarkEnd w:id="96"/>
    <w:bookmarkStart w:name="z15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работы с системой информационного обмена правоохранительных, специальных государственных и иных органов (далее – СИО ПСО) необходимо наличие средства электронной цифровой подписи Национального удостоверяющего центра Республики Казахстан (далее – ЭЦП) для физических лиц на защищенном носителе информации.</w:t>
      </w:r>
    </w:p>
    <w:bookmarkEnd w:id="97"/>
    <w:bookmarkStart w:name="z16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Минимальные требования к персональным компьютерам, предназначенным для работы с СИО ПСО: </w:t>
      </w:r>
    </w:p>
    <w:bookmarkEnd w:id="98"/>
    <w:bookmarkStart w:name="z16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процессор с тактовой частотой 3.1 GHz;</w:t>
      </w:r>
    </w:p>
    <w:bookmarkEnd w:id="99"/>
    <w:bookmarkStart w:name="z16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свободный объем жесткого диска не менее 80 Gb;</w:t>
      </w:r>
    </w:p>
    <w:bookmarkEnd w:id="100"/>
    <w:bookmarkStart w:name="z16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оперативная память не менее 4 Gb;</w:t>
      </w:r>
    </w:p>
    <w:bookmarkEnd w:id="101"/>
    <w:bookmarkStart w:name="z16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сетевая карта не менее 100 Mbps;</w:t>
      </w:r>
    </w:p>
    <w:bookmarkEnd w:id="102"/>
    <w:bookmarkStart w:name="z16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 современные браузеры, поддерживающие работу с NCA Layer, чтение pdf;</w:t>
      </w:r>
    </w:p>
    <w:bookmarkEnd w:id="103"/>
    <w:bookmarkStart w:name="z16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подключение к защищенному каналу;</w:t>
      </w:r>
    </w:p>
    <w:bookmarkEnd w:id="104"/>
    <w:bookmarkStart w:name="z16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установленные драйвера для работы с различными устройствами для хранения ЭЦП;</w:t>
      </w:r>
    </w:p>
    <w:bookmarkEnd w:id="105"/>
    <w:bookmarkStart w:name="z16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соблюдения требований информационной безопасности в технических средствах, полностью исключить доступ выхода в Интернет.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доступа,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 сведений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правоохранительных,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 №_______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на организацию доступа к "Системе информационного обмена правоохранительных,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специальных государственных и иных органов" (далее – СИО ПСО)</w:t>
      </w:r>
    </w:p>
    <w:bookmarkEnd w:id="107"/>
    <w:bookmarkStart w:name="z17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служебных обязанностей, прошу организовать доступ к СИО ПСО по нижеуказанным параметрам: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(полностью):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ЕРДР: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Моб. телефон: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работы: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1" w:id="111"/>
      <w:r>
        <w:rPr>
          <w:rFonts w:ascii="Times New Roman"/>
          <w:b w:val="false"/>
          <w:i w:val="false"/>
          <w:color w:val="000000"/>
          <w:sz w:val="28"/>
        </w:rPr>
        <w:t>
      Неоходимость получения доступа к функционалу "Отчеты" или "Санкционирование"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сотрудников органов прокуратуры)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Санкционирование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действия: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Разблокировка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блокировки или удаления</w:t>
      </w:r>
    </w:p>
    <w:bookmarkEnd w:id="113"/>
    <w:bookmarkStart w:name="z18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14"/>
    <w:bookmarkStart w:name="z18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соглашением о правах использования СИО ПСО ознакомлен и согласен.</w:t>
      </w:r>
    </w:p>
    <w:bookmarkEnd w:id="115"/>
    <w:p>
      <w:pPr>
        <w:spacing w:after="0"/>
        <w:ind w:left="0"/>
        <w:jc w:val="both"/>
      </w:pPr>
      <w:bookmarkStart w:name="z186" w:id="116"/>
      <w:r>
        <w:rPr>
          <w:rFonts w:ascii="Times New Roman"/>
          <w:b w:val="false"/>
          <w:i w:val="false"/>
          <w:color w:val="000000"/>
          <w:sz w:val="28"/>
        </w:rPr>
        <w:t>
      Подтверждаю наличие у меня средств электронной цифровой подписи Национального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удостоверяющего центра Республики Казахстан.</w:t>
      </w:r>
    </w:p>
    <w:bookmarkStart w:name="z18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Разрешаю передать мои персональные данные для регистрации в СИО ПСО.</w:t>
      </w:r>
    </w:p>
    <w:bookmarkEnd w:id="117"/>
    <w:p>
      <w:pPr>
        <w:spacing w:after="0"/>
        <w:ind w:left="0"/>
        <w:jc w:val="both"/>
      </w:pPr>
      <w:bookmarkStart w:name="z188" w:id="118"/>
      <w:r>
        <w:rPr>
          <w:rFonts w:ascii="Times New Roman"/>
          <w:b w:val="false"/>
          <w:i w:val="false"/>
          <w:color w:val="000000"/>
          <w:sz w:val="28"/>
        </w:rPr>
        <w:t>
      "____" ______________ 20__ г.                    _______________ /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заявителя: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_______________/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           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доступа,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 сведений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правоохранительных,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</w:t>
      </w:r>
      <w:r>
        <w:br/>
      </w:r>
      <w:r>
        <w:rPr>
          <w:rFonts w:ascii="Times New Roman"/>
          <w:b/>
          <w:i w:val="false"/>
          <w:color w:val="000000"/>
        </w:rPr>
        <w:t>на условия использования системы информационного обмена правоохранительных, специальных государственных и иных органов</w:t>
      </w:r>
    </w:p>
    <w:bookmarkEnd w:id="119"/>
    <w:bookmarkStart w:name="z19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                                     "___"_________20 ___ года</w:t>
      </w:r>
    </w:p>
    <w:bookmarkEnd w:id="120"/>
    <w:bookmarkStart w:name="z19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Пользователь, в лице ______________________________________ (фамилия, имя, отчество (при его наличии), должность) являющийся сотрудником_______________________________________________________ (наименование государственного органа), ознакомлен и дает свое согласие на условия использования системы информационного обмена правоохранительных, специальных государственных и иных органов (далее – согласие) о нижеследующем:</w:t>
      </w:r>
    </w:p>
    <w:bookmarkEnd w:id="121"/>
    <w:bookmarkStart w:name="z20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согласия</w:t>
      </w:r>
    </w:p>
    <w:bookmarkEnd w:id="122"/>
    <w:bookmarkStart w:name="z20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согласие предназначено для урегулирования взаимоотношений между оператором и пользователем системы информационного обмена правоохранительных, специальных государственных и иных органов (далее – СИО ПСО).</w:t>
      </w:r>
    </w:p>
    <w:bookmarkEnd w:id="123"/>
    <w:bookmarkStart w:name="z20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Пользователем является зарегистрированный в СИО ПСО сотрудник правоохранительных, специальных государственных и иных органов Республики Казахстан, которому предоставлено право доступа к СИО ПСО.</w:t>
      </w:r>
    </w:p>
    <w:bookmarkEnd w:id="124"/>
    <w:bookmarkStart w:name="z20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Согласие вступает в силу со дня регистрации пользователя в СИО ПСО.</w:t>
      </w:r>
    </w:p>
    <w:bookmarkEnd w:id="125"/>
    <w:bookmarkStart w:name="z20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Используя СИО ПСО, пользователь настоящим подтверждает тот факт, что обладает правами в отношении учетной записи СИО ПСО и настоящие условия пользования являются обязательными в соответствии с приведенными ниже положениями согласия.</w:t>
      </w:r>
    </w:p>
    <w:bookmarkEnd w:id="126"/>
    <w:bookmarkStart w:name="z20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End w:id="127"/>
    <w:bookmarkStart w:name="z20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СИО ПСО предоставляет пользователям в соответствии с их правами доступа возможность отправлять запрос на получение информации.</w:t>
      </w:r>
    </w:p>
    <w:bookmarkEnd w:id="128"/>
    <w:bookmarkStart w:name="z20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Права доступа пользователю выдаются оператором СИО ПСО (Комитет по правовой статистике и специальным учетам Генеральной прокуратуры Республики Казахстан) на основании электронной заявки на организацию доступа к СИО ПСО и согласия от пользователя.</w:t>
      </w:r>
    </w:p>
    <w:bookmarkEnd w:id="129"/>
    <w:bookmarkStart w:name="z20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Вход в СИО ПСО возможен посредством электронной цифровой подписи Национального удостоверяющего центра Республики Казахстан (далее – ЭЦП). Получение ЭЦП проводится самостоятельно пользователем в центрах обслуживания населения Республики Казахстан. Вход в СИО ПСО посредством ЭЦП на файловой системе не допускается.</w:t>
      </w:r>
    </w:p>
    <w:bookmarkEnd w:id="130"/>
    <w:bookmarkStart w:name="z20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осуществляет администрирование СИО ПСО.</w:t>
      </w:r>
    </w:p>
    <w:bookmarkEnd w:id="131"/>
    <w:bookmarkStart w:name="z21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пользователя</w:t>
      </w:r>
    </w:p>
    <w:bookmarkEnd w:id="132"/>
    <w:bookmarkStart w:name="z21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Пользователь вправе:</w:t>
      </w:r>
    </w:p>
    <w:bookmarkEnd w:id="133"/>
    <w:bookmarkStart w:name="z21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получить информацию в соответствии с правами доступа;</w:t>
      </w:r>
    </w:p>
    <w:bookmarkEnd w:id="134"/>
    <w:bookmarkStart w:name="z21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информацию, полученную через СИО ПСО в служебной деятельности и только в рамках, предусмотренных законодательством и нормативными правовыми актами Республики Казахстан.</w:t>
      </w:r>
    </w:p>
    <w:bookmarkEnd w:id="135"/>
    <w:bookmarkStart w:name="z21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Обязанности пользователя:</w:t>
      </w:r>
    </w:p>
    <w:bookmarkEnd w:id="136"/>
    <w:bookmarkStart w:name="z21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информацию посредством СИО ПСО исключительно для служебной деятельности;</w:t>
      </w:r>
    </w:p>
    <w:bookmarkEnd w:id="137"/>
    <w:bookmarkStart w:name="z21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длительного, более двух месяцев, отсутствия на рабочем месте подать электронную заявку на блокировку своей учетной записи;</w:t>
      </w:r>
    </w:p>
    <w:bookmarkEnd w:id="138"/>
    <w:bookmarkStart w:name="z21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сохранять конфиденциальность информации, полученной посредством СИО ПСО;</w:t>
      </w:r>
    </w:p>
    <w:bookmarkEnd w:id="139"/>
    <w:bookmarkStart w:name="z21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использовать СИО ПСО в целях умышленного нарушения законодательства Республики Казахстан и международных договоров;</w:t>
      </w:r>
    </w:p>
    <w:bookmarkEnd w:id="140"/>
    <w:bookmarkStart w:name="z21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пользоваться СИО ПСО через персональный компьютер с выходом в Интернет;</w:t>
      </w:r>
    </w:p>
    <w:bookmarkEnd w:id="141"/>
    <w:bookmarkStart w:name="z22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известную пользователю конфиденциальную информацию и передавать ЭЦП другим лицам.</w:t>
      </w:r>
    </w:p>
    <w:bookmarkEnd w:id="142"/>
    <w:bookmarkStart w:name="z22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и обязанности оператора</w:t>
      </w:r>
    </w:p>
    <w:bookmarkEnd w:id="143"/>
    <w:bookmarkStart w:name="z22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 вправе:</w:t>
      </w:r>
    </w:p>
    <w:bookmarkEnd w:id="144"/>
    <w:bookmarkStart w:name="z22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регистрировать и не предоставлять доступ пользователю в СИО ПСО, в случаях, если сведения, поданные на организацию доступа к СИО ПСО, не являются достоверными, полными;</w:t>
      </w:r>
    </w:p>
    <w:bookmarkEnd w:id="145"/>
    <w:bookmarkStart w:name="z22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закрыть или временно заблокировать доступ к СИО ПСО пользователю, в случаях получения информации посредством СИО ПСО не для служебных целей.</w:t>
      </w:r>
    </w:p>
    <w:bookmarkEnd w:id="146"/>
    <w:bookmarkStart w:name="z22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Обязанности оператора:</w:t>
      </w:r>
    </w:p>
    <w:bookmarkEnd w:id="147"/>
    <w:bookmarkStart w:name="z22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в части правомерности получения запрашиваемой информации;</w:t>
      </w:r>
    </w:p>
    <w:bookmarkEnd w:id="148"/>
    <w:bookmarkStart w:name="z22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распространять личную информацию о пользователях, за исключением случаев, предусмотренных законодательством Республики Казахстан.</w:t>
      </w:r>
    </w:p>
    <w:bookmarkEnd w:id="149"/>
    <w:bookmarkStart w:name="z22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Положение о конфиденциальности</w:t>
      </w:r>
    </w:p>
    <w:bookmarkEnd w:id="150"/>
    <w:bookmarkStart w:name="z22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Вся информация, полученная через СИО ПСО, является конфиденциальной и используется только в служебных целях.</w:t>
      </w:r>
    </w:p>
    <w:bookmarkEnd w:id="151"/>
    <w:bookmarkStart w:name="z23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Лица, являющиеся пользователями и операторами СИО ПСО, обеспечивают соблюдение конфиденциальности и не допускают нарушение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правовой статистике и специальных учетах".</w:t>
      </w:r>
    </w:p>
    <w:bookmarkEnd w:id="152"/>
    <w:bookmarkStart w:name="z23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Подтверждение о согласии, подписывается ЭЦП пользователя СИО ПСО.</w:t>
      </w:r>
    </w:p>
    <w:bookmarkEnd w:id="153"/>
    <w:bookmarkStart w:name="z23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Нарушение пользователем положений настоящего согласия может привести к временному приостановлению или полному закрытию доступа к СИО ПСО, удалению учетной записи пользователя, а также привлечению к ответственности, установленную законами Республики Казахстан. 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доступа,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 сведений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правоохранительных,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аварийных ситуаций</w:t>
      </w:r>
    </w:p>
    <w:bookmarkEnd w:id="155"/>
    <w:bookmarkStart w:name="z24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Действия в случае серьезного повреждения оборудования, расположенного в серверной: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время (mах)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Действия при частичном повреждении помещений ЦА: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время (mах)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Действия в случае пожарной тревоги: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время (mах)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Действия в случае отказа кондиционеров: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время (mах)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Действия при отказе электропитания: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время (mах)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Действия в случае затопления: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время (mах)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</w:t>
            </w:r>
          </w:p>
        </w:tc>
      </w:tr>
    </w:tbl>
    <w:bookmarkStart w:name="z26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Генеральной прокуратуры Республики Казахстан, утративших силу</w:t>
      </w:r>
    </w:p>
    <w:bookmarkEnd w:id="174"/>
    <w:bookmarkStart w:name="z26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22 декабря 2015 года № 151 "Об утверждении Правил использования системы информационного обмена правоохранительных, специальных государственных и иных органов" (зарегистрирован в Реестре государственной регистрации нормативных правовых актов за № 12786);</w:t>
      </w:r>
    </w:p>
    <w:bookmarkEnd w:id="175"/>
    <w:bookmarkStart w:name="z26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Генерального Прокурора Республики Казахстан в сфере правовой статистики и специальных учетов, в которые вносятся изменения и дополнение, утвержденный приказом исполняющего обязанности Генерального Прокурора Республики Казахстан от 2 июля 2020 года № 82 "О внесении изменений и дополнения в некоторые приказы Генерального Прокурора Республики Казахстан в сфере правовой статистики и специальных учетов" (зарегистрирован в Реестре государственной регистрации нормативных правовых актов за № 20920);</w:t>
      </w:r>
    </w:p>
    <w:bookmarkEnd w:id="176"/>
    <w:bookmarkStart w:name="z26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Генерального Прокурора Республики Казахстан в сфере правовой статистики и специальных учетов, в которые вносятся изменения и дополнения, утвержденный приказом Генерального Прокурора Республики Казахстан от 15 февраля 2021 года № 17 "О внесении изменений и дополнений в некоторые приказы Генерального Прокурора Республики Казахстан в сфере правовой статистики и специальных учетов" (зарегистрирован в Реестре государственной регистрации нормативных правовых актов за № 22206).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