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c77dd" w14:textId="17c77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по инвестициям и развитию Республики Казахстан от 30 июня 2017 года № 409 "Об утверждении Правил государственной регистрации гражданских воздушных судов Республики Казахстан и прав на них"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30 марта 2023 года № 193. Зарегистрирован в Министерстве юстиции Республики Казахстан 30 марта 2023 года № 32175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Порядок введения в действие см. п.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июня 2017 года № 409 "Об утверждении Правил государственной регистрации гражданских воздушных судов Республики Казахстан и прав на них" (зарегистрирован в Реестре государственной регистрации нормативных правовых актов № 15553) следующие изменения и дополнения: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 Закона Республики Казахстан "Об использовании воздушного пространства Республики Казахстан и деятельности авиации"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 гражданских воздушных судов Республики Казахстан и прав на них,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государственной регистрации гражданских воздушных судов Республики Казахстан и прав на них (далее – Правила) разработаны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использовании воздушного пространства Республики Казахстан и деятельности авиации" (далее – Закон)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(далее – Закон о государственных услугах), определяют порядок государственной регистрации гражданских воздушных судов и прав на них и оказания государственной услуги "Выдача свидетельств о государственной регистрации гражданских воздушных судов Республики Казахстан", а также форм документов, удостоверяющих права на них.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применяются также в отношении беспилотных авиационных систем, подлежащих регистрации и учету в уполномоченной организации в сфере гражданской авиации.";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</w:p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сертификат типа или другой аналогичный документ был выдан или признан действительным уполномоченной организацией в сфере гражданской авиации;";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В настоящих Правилах используются следующие термины и определения: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уполномоченная организация в сфере гражданской авиации (далее – уполномоченная организация) – акционерное общество со стопроцентным участием государства в уставном капитале, осуществляющее деятельность, направленную на обеспечение устойчивого развития отрасли гражданской авиации Республики Казахстан, безопасности полетов и авиационной безопасности;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Свидетельство о государственной регистрации гражданского воздушного судна (далее – Свидетельство о государственной регистрации) – документ установленного образца, выданный уполномоченной организацией (либо уполномоченным органом в сфере гражданской авиации) и подтверждающий внесение гражданского воздушного судна в Государственный Реестр гражданских воздушных судов Республики Казахстан;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дерегистрация воздушного судна – исключение воздушного судна из Государственного реестра по письменной заявке лица, в пользу которого выдано безотзывное полномочие;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должник – эксплуатант или собственник воздушного судна, выдавший Безотзывное полномочие;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принцип "одного заявления" – форма оказания государственной услуги, предусматривающая совокупность нескольких государственных услуг, оказываемых на основании одного заявления;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Государственный Реестр гражданских воздушных судов Республики Казахстан (далее – Государственный реестр) – документ, в котором производится государственная регистрация гражданских воздушных судов Республики Казахстан, прав на них;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безотзывное полномочие – полномочие физического или юридического лица, в пользу которого дано право предъявлять требования на исключение из Государственного реестра (дерегистрацию) и вывоз воздушного судна в соответствии с Протоколом по авиационному оборудованию к Конвенции о международных гарантиях в отношении подвижного оборудования;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собственник (владелец) – физическое или юридическое лицо Республики Казахстан, которому принадлежит воздушное судно на праве собственности или других законных основаниях;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заявитель – физическое или юридическое лицо, являющееся собственником (владельцем) или эксплуатантом гражданского воздушного судна;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эксплуатант – физическое или юридическое лицо, занимающееся эксплуатацией гражданских воздушных судов или предлагающее свои услуги в этой области;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беспилотная авиационная система – беспилотное воздушное судно и связанные с ним элементы (включая каналы связи и компоненты, управляющие беспилотным воздушным судном), которые необходимы для безопасной и эффективной эксплуатации беспилотного воздушного судна в воздушном пространстве;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беспилотное воздушное судно – воздушное судно, которое эксплуатируется или предназначено для автономной работы и (или) для дистанционного управления без пилота на борту;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декларация о соответствии – документ единой формы, путем оформления и подписания которого заявитель подтверждает единоличную ответственность за безопасную эксплуатацию и соответствие беспилотной авиационной системы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беспилотных авиационных систем в воздушном пространстве Республики Казахстан, утвержденными приказом исполняющего обязанности Министра по инвестициям и развитию Республики Казахстан от 31 декабря 2020 года № 706 (зарегистрирован в Реестре государственной регистрации нормативных правовых актов № 22031);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зарегистрированная международная гарантия – соответствующее право кредитора в отношении воздушного судна, запись о котором включена в Международный регистр;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уполномоченная сторона – лицо, в пользу которого выдано безотзывное полномочие;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сертификат типа – документ, выданный уполномоченной организацией в сфере гражданской авиации, международной организацией в сфере гражданской авиации, осуществляющей сертификацию воздушных судов или иностранным государством для определения конструкции типа гражданского воздушного судна, двигателя или воздушного винта и подтверждающий соответствие конструкции нормам летной годности;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международный регистр – международная служба регистрации, созданная в соответствии с Кейптаунской конвенцией и Авиационным протоколом для регистрации прав кредиторов на воздушные суда.";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10-3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10-4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"10-3. При представлении заявителем неполного пакета документов по перечню, предусмотренному в Перечне основных требований к оказанию государственной услуги и (или) документов с истекшим сроком действия уполномоченная организация отказывает в приеме заявления.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представлении заявителем полного пакета документов, по перечню, предусмотренному в Перечне основных требований к оказанию государственной услуги, уполномоченной организацией проверяется соответствие предоставленного пакета документов требованиям настоящих Правил и проводится осмотр воздушного судна авиационным инспектором уполномоченной организации в течение 15 (пятнадцати) рабочих дней. 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воздушного судна авиационным инспектором уполномоченной организации не проводится при государственной регистрации новых, ранее не эксплуатированных, гражданских воздушных судов (при приемке с завода-изготовителя) за исключением случаев: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государственной регистрации типа гражданского воздушного судна, ранее не состоявшего в Государственном реестре;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письменного обращения заявителя в уполномоченную организацию о проведения осмотра воздушного судна.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срок не менее чем за 2 (два) рабочих дня до начала проведения осмотра воздушного судна, на портал в "личный кабинет" заявителя направляется уведомление подписанный электронной цифровой подписью (далее – ЭЦП) уполномоченного лица уполномоченной организации в произвольной форме, содержащее информацию о дате начала, возможных изменениях и дополнениях к процедуре государственной регистрации гражданских воздушных судов Республики Казахстан.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10-4. По результатам осмотра воздушного судна с использованием инструктивного материала в течение 1 (одного) рабочего дня составляется акт оценки о годности к эксплуатации гражданского воздушного судна (далее – акт оценки)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2-1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9-2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сертификации и выдачи сертификата летной годности гражданского воздушного судна Республики Казахстан, утвержденными приказом исполняющего обязанности Министра по инвестициям и развитию Республики Казахстан от 24 февраля 2015 года № 198 (зарегистрирован в Реестре государственной регистрации нормативных правовых актов № 12073).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гражданском воздушном судне включаются в Государственный реестр в соответствии с пунктом 11 настоящих Правил и выдается Свидетельство о государственной регистрации гражданского воздушного судна сроком на 5 (пять) лет или на срок действия договора аренды по форме, согласно приложению 4 к настоящим Правилам при: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положительном результате акта оценки гражданского воздушного судна;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соответствии предоставленного пакета документов пункту 8 Перечня основных требований к оказанию государственной услуги для получения свидетельства о государственной регистрации новых, ранее не эксплуатированных, гражданских воздушных судов (при приемке с завода-изготовителя), для которых осмотр не проводится в соответствии с пунктом 10-3 настоящих Правил;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соответствии предоставленного пакета документов пункту 8 Перечня основных требований к оказанию государственной услуги для внесения изменений в свидетельство о государственной регистрации гражданского воздушного судна.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отрицательном результате акта оценки оформляется мотивированный ответ об отказе в оказании государственной услуги по основаниям, указанным в пункте 9 Перечня основных требований к оказанию государственной услуги, который направляется на портал в "личный кабинет" заявителя подписанный ЭЦП уполномоченного лица уполномоченной организации.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отказа в оказании государственной услуги уполномоченная организация уведомляет заявителя о предварительном решении об отказе в оказании государственной услуги, а также времени, дате и месте (способе) проведения заслушивания для возможности выразить заявителю позицию по предварительному решению.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о заслушивании направляется не менее чем за 3 (три) рабочих дня до завершения срока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(далее – АППК РК). Заслушивание проводится не позднее 2 (двух) рабочих дней со дня уведомления.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заслушивания формируется результат оказания государственной услуги, либо мотивированный отказ в оказании государственной услуги.";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28 изложить в следующей редакции:</w:t>
      </w:r>
    </w:p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отсутствия действительного сертификата летной годности более двух лет, календарный срок эксплуатации которого превышает сорок лет с даты выпуска воздушного судна, кроме случаев наличия обременения имущества.";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4 изложить в следующей редакции:</w:t>
      </w:r>
    </w:p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Порядок регистрации и учета беспилотных авиационных систем";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60-2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"56. Учету подлежат беспилотные авиационные системы с беспилотным воздушным судном максимальной взлетной массой 0,25 кг и более и все беспилотные авиационные системы вне зависимости от максимальной взлетной массы входящего в состав системы беспилотного воздушного судна, оснащенные техническими средствами способными осуществлять сбор персональных данных и (или) конфиденциальной информации, за исключением беспилотных авиационных систем с беспилотным воздушным судном максимальной взлетной массы 750 кг и более, которые подлежат государственной регистрации в порядке определенном главой 2 настоящих Правил.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При постановке на учет беспилотной авиационной системы уполномоченная организация выдает свидетельство о постановке на учет беспилотной авиационной системы сроком на 5 (пять) лет или на срок действия договора аренды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57-1. При постановке на учет уполномоченная организация присваивает беспилотной авиационной системе бортовой номер.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Присвоенный бортовой номер состоит из семи знаков и наносится шрифтом не менее 5 мм на беспилотное воздушное судно способом, обеспечивающим сохранение и читаемость номера при воздействии воды.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Маркировка на беспилотные воздушные суда с максимальной взлетной массой до 1,5 кг наносится в трех местах, а для беспилотных воздушных судов массой более 1,5 кг наносится в пяти местах.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Присвоенный бортовой номер содержит следующую информацию: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принадлежность Республики Казахстан – "Q";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классификатор максимальной взлетной массы;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классификатор типа конструкции;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учетный номер.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Бортовой номер подлежит нанесению владельцем на беспилотное воздушное судно до начала его эксплуатации.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Учет беспилотных авиационных систем ведется уполномоченной организацией в реестре беспилотных авиационных систем гражданской авиации Республики Казахстан (далее – Реестр беспилотных авиационных систем).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Учетные номера постановки на учет беспилотных авиационных систем должны соответствовать их порядковым номерам в Реестре беспилотных авиационных систем.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Реестр беспилотных авиационных систем ведется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бумажном виде. При наличии соответствующего защищенного программного продукта Реестр беспилотных авиационных систем ведется на электронных носителях с возможностью дублирования. При несоответствии между записями на бумажных и электронных носителях приоритет имеют записи на бумажных носителях.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Срок постановки на учет, а также снятие с него беспилотной авиационной системы составляет 30 (тридцать) рабочих дней.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Лица, приобретающие беспилотные авиационные системы с целью эксплуатации, представляют в канцелярию уполномоченной организации либо электронную почту уполномоченной организации заявку на учет беспилотной авиационной системы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течение 10 (десяти) рабочих дней со дня приобретения беспилотной авиационной системы на территорию Республики Казахстан с приложением следующих документов: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копия учредительного документа (для юридических лиц) или копия документа, удостоверяющих личность (для физических лиц);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договора купли-продажи или иной документ, подтверждающий право собственности, либо решение суда;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договора аренды, лизинга, имущественного найма, иной документ, подтверждающий право пользования беспилотной авиационной системой;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тип и серийный (заводской) номер беспилотной авиационной системы, номер двигателя (при наличии номера/при наличии доступа к номеру двигателя) и номер станции внешнего пилота (при наличии) (паспорт);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согласованная с уполномоченной организацией копия декларации о техническом соответствии беспилотной авиационной системы с беспилотным воздушным судном соответствующей максимальной взлетной массы или сертификат соответствия выданный уполномоченной организацией в сфере гражданской авиации или удостоверение соответствия экземпляра, выданное уполномоченной организацией в сфере гражданской авиации;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свидетельство об исключении беспилотной авиационной системы (в случае беспилотная авиационная система состояла на учете иностранного государства) с учета иностранного государства.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60-1. Внесение изменений в Свидетельство о постановке на учет беспилотной авиационной системы и в Реестр беспилотных авиационных систем осуществляется уполномоченной организацией при: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изменении собственника (владельца) беспилотной авиационной системы и (или) его наименования и (или) его фамилии, имени, отчества (при его наличии);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изменении эксплуатанта беспилотной авиационной системы и (или) его наименования;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истечении срока действия Свидетельства о постановке на учет беспилотной авиационной системы.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60-2. При внесении изменений в Свидетельства о постановке на учет беспилотной авиационной системы и в Реестр беспилотных авиационных систем заявитель представляют в канцелярию или электронную почту уполномоченной организации заявку на внесение изменений в Свидетельства о постановке на учет беспилотной авиационной системы и в Реестр беспилотных авиационных систем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приложением следующих документов: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оригинала свидетельств о постановке на учет беспилотной авиационной системы;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документы, предусмотренные подпунктами 1), 2), 3) и 5) пункта 60 настоящих Правил.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При снятии с учета беспилотной авиационной системы заявитель представляет в уполномоченную организацию: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заявка на снятие с учета беспилотной авиационной системы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учредительного документа – для юридических лиц, либо документ, удостоверяющий личность – для физических лиц;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договора купли-продажи или иной документ, подтверждающий право собственности (нотариально заверенные), либо решение суда;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копию договора аренды, лизинга, имущественного найма, иной документ, подтверждающий право пользования беспилотной авиационной системой;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оригинал Свидетельства о постановке на учет беспилотной авиационной системы.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При соответствии представленных документов уполномоченная организация выдает заявителю Свидетельство об исключении беспилотной авиационной системы с учета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Основаниями для отказа в постановке на учет или внесение изменений в Свидетельства о постановке на учет беспилотной авиационной системы и в Реестр беспилотных авиационных систем являются:</w:t>
      </w:r>
    </w:p>
    <w:bookmarkEnd w:id="77"/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заявителем, и (или) данных (сведений), содержащихся в них;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заявителя и (или) представленных материалов, данных и сведений, необходимых для выдачи Свидетельств о постановке на учет, условиям, устанавливаемых пунктом 64 настоящих Правил соответственно;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заявителя имеется вступившее в законную силу решение (приговор) суда о запрещении авиационной деятельности или его отдельных видов;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заявителя имеется вступившее в законную силу решение суда, на основании которого заявитель лишен специального права, связанного с получением Свидетельств о постановке на учет.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в выдаче Свидетельств о постановке на учет осуществляется в письменном виде в течение 15 (пятнадцати) рабочих дней со дня поступления заявки.</w:t>
      </w:r>
    </w:p>
    <w:bookmarkEnd w:id="82"/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При устранении выявленных недостатков заявитель повторно обращается в уполномоченную организацию для постановки на учет или внесение изменений в Свидетельство о постановке на учет беспилотной авиационной системы и в Реестр учета беспилотной авиационной системы.";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0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84"/>
    <w:bookmarkStart w:name="z10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5"/>
    <w:bookmarkStart w:name="z11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86"/>
    <w:bookmarkStart w:name="z11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87"/>
    <w:bookmarkStart w:name="z11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 и инфраструктурного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14" w:id="8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2023 года № 193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гражданских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воздушных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прав на них</w:t>
            </w:r>
          </w:p>
        </w:tc>
      </w:tr>
    </w:tbl>
    <w:bookmarkStart w:name="z117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основных требований к оказанию государственной услуги "Выдача свидетельств о государственной регистрации гражданских воздушных судов Республики Казахстан"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 " Выдача свидетельств о государственной регистрации гражданских воздушных судов Республики Казахстан".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подвида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Выдача свидетельств о государственной регистрации гражданских воздушных судов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Выдача свидетельства об исключении воздушного судна из Государственного реестра.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"Авиационная администрация Казахстана"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 "электронного правительства"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(двадцати) рабочих дней.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оказании услуги по принципу "одного заявления" – 25 рабочих дней, из них: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выдаче свидетельств о государственной регистрации гражданских воздушных судов Республики Казахстан, выдача свидетельства об исключении воздушного судна из Государственного реестра – 20 (двадцать)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сертификата воздушного судна по шуму и (или) выдаче разрешения на использование радиопередающей аппаратуры – 5 (пять) рабочих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Выдача свидетельств о государственной регистрации гражданских воздушных судов Республики Казахстан – Электронная (полностью автоматизированная)/оказываемая по принципу "одного заявления";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Выдача свидетельства об исключении воздушного судна из Государственного реестра – Электронная (полностью автоматизированная).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Выдача свидетельства о государственной регистрации гражданского воздушного судна, внесение изменений в свидетельство о государственной регистрации гражданского воздушного судна, либо мотивированный ответ об отказе в оказании государственной услуги;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Выдача свидетельство об исключении воздушного судна из Государственного реестра гражданских воздушных судов Республики Казахстан, либо мотивированный ответ об отказе в оказании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Государственная услуга выдача свидетельств о государственной регистрации гражданских воздушных судов Республики Казахстан оказывается платно.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сертификацию взимается сбор в порядке и размерах, определяемых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налогах и других обязательных платежах в бюджет" (Налоговый кодекс). Ставки сбора за регистрацию гражданского воздушного судна составляют: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государственную регистрацию гражданских воздушных судов – 7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перерегистрацию гражданских воздушных судов – 7 месячных расчетных показателя, действующих на дату оплаты сбора.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сбора осуществляется в наличной и безналичной форме через банки второго уровня и организации, осуществляющие отдельные виды банковских операций, а также в безналичной форме через платежный шлюз "электронного правительства".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Государственная услуга выдача свидетельства об исключении воздушного судна из Государственного реестра оказывается бесплатно.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Портал – круглосуточно, за исключением технических перерывов,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днем);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Услугодатель – с понедельника по пятницу включительно, с 8.30 до 17.30 часов с перерывом на обед с 13.00 часов до 14.00 часов, кроме выходных и праздничных дней согласно трудовому законодательству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документах, удостоверяющих личность, о государственной регистрации (перерегистрации) юридического лица, о государственной регистрации в качестве индивидуального предпринимателя, о государственной регистрации гражданского воздушного судна, сертификата эксплуатанта, сертификата по шумам на местности, сертификата на радиостанцию, свидетельства на право выполнения авиационных работ, подтверждения оплаты в бюджет сбора за регистрацию гражданского воздушного судна уполномоченная организация получает из соответствующих государственных информационных систем через шлюз "электронного правительства".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Выдача свидетельства о государственной регистрации гражданского воздушного судна: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заявка согласно приложению 1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учредительного документа (для юридических лиц) или электронные копии документа, удостоверяющих личность (для иностранных физических лиц) либо нотариально заверенных учредительных документов (для иностранных юридических лиц);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электронная копия договора купли-продажи или иного документа, подтверждающего право собственности на государственном и (или) русском языках или электронная копия нотариально заверенного договора купли-продажи или иного документа, подтверждающего право собственности на английском языке с официальным переводом (для иностранных физических и юридических лиц);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электронная копия документа подтверждающего, письменное согласие участников долевой собственности при продаже доли в праве общей собственности на воздушное судно лицу, не являющийся участником собственности на воздушное судно (при долевой собственности);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электронная копия договора аренды, лизинга, имущественного найма, иного документа, подтверждающего право пользования воздушным судном на государственном и (или) русском языках или электронная копия нотариально заверенного договора аренды, лизинга, имущественного найма, иного документа, подтверждающего право пользования воздушным судном на английском языке с официальным переводом (для иностранных физических и юридических лиц);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электронная копия акта приема-передачи гражданского воздушного судна;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электронная копия акта проверки технического состояния воздушного судна;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электронная копия сертификата типа или эквивалентного ему документа, удостоверяющего его соответствие нормам летной годности, выданной государством разработчика гражданского воздушного судна.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 предоставляются следующие документы: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электронная копия документа, подтверждающего исключение гражданского воздушного судна из реестра государственной авиации или из реестра гражданских воздушных судов иностранного государства;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экспортного сертификата летной годности;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электронная копия документов о переоборудовании воздушного судна;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электронная копия временного удостоверения о годности воздушного судна к полетам, выданное заводом-изготовителем;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получения свидетельства о государственной регистрации новых, ранее не эксплуатированных, гражданских воздушных судов (при приемке с завода-изготовителя):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заявка согласно приложению 1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учредительного документа (для юридических лиц) или электронные копии документа, удостоверяющих личность (для иностранных физических лиц) либо нотариально заверенных учредительных документов (для иностранных юридических лиц);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электронная копия договора купли-продажи или иного документа, подтверждающего право собственности на государственном и (или) русском языках или электронная копия нотариально заверенного договора купли-продажи или иного документа, подтверждающего право собственности на английском языке с официальным переводом (для иностранных физических и юридических лиц);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электронная копия документа подтверждающего, письменное согласие участников долевой собственности при продаже доли в праве общей собственности на воздушное судно лицу, не являющийся участником собственности на воздушное судно (при долевой собственности);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электронная копия договора аренды, лизинга, имущественного найма, иного документа, подтверждающего право пользования воздушным судном на государственном и (или) русском языках или электронная копия нотариально заверенного договора аренды, лизинга, имущественного найма, иного документа, подтверждающего право пользования воздушным судном на английском языке с официальным переводом (для иностранных физических и юридических лиц);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электронная копия акта приема-передачи гражданского воздушного судна;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электронная копия акта проверки технического состояния воздушного судна;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электронная копия сертификата типа или эквивалентного ему документа, удостоверяющего его соответствие нормам летной годности, выданной государством разработчика гражданского воздушного судна.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письмо заявителя либо завода-изготовителя с приложением документов, подтверждающие установку: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серийного (заводского) номера воздушного судна, указанного на опознавательных табличках завода-изготовителя;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опознавательная табличка, на которой указаны государственный и регистрационный опознавательные знаки;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 государственных и регистрационных опознавательных знаков воздушного судна;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 подтверждение правильной кодировки 24-битого адреса воздушного судна.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внесения изменений в свидетельство о государственной регистрации гражданского воздушного судна: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изменении собственника (владельца) гражданского воздушного судна и (или) его наименования и (или) его фамилии, имени, отчества (при его наличии);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эксплуатанта гражданского воздушного судна и (или) его наименования либо срока действия Свидетельства о государственной регистрации: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заявка на государственную регистрацию воздушного судна согласно приложению 1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учредительного документа (для юридических лиц) или электронные копии документа, удостоверяющих личность (для иностранных физических лиц) либо нотариально заверенных учредительных документов (для иностранных юридических лиц);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электронная копия договора купли-продажи или иного документа, подтверждающего право собственности на государственном и (или) русском языках или электронная копия нотариально заверенного договора купли-продажи или иного документа, подтверждающего право собственности на английском языке с официальным переводом (для иностранных физических и юридических лиц);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электронная копия документа подтверждающего, письменное согласие участников долевой собственности при продаже доли в праве общей собственности на воздушное судно лицу, не являющийся участником собственности на воздушное судно (при долевой собственности);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электронная копия договора аренды, лизинга, имущественного найма, иного документа, подтверждающего право пользования воздушным судном на государственном и (или) русском языках или электронная копия нотариально заверенного договора аренды, лизинга, имущественного найма, иного документа, подтверждающего право пользования воздушным судном на английском языке с официальным переводом (для иностранных физических и юридических лиц);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электронная копия акта приема-передачи гражданского воздушного судна;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изменении назначения воздушного судна, после его переоборудования: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заявка на государственную регистрацию воздушного судна согласно приложению 1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документов на право переоборудования гражданского воздушного судна;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электронная копия акта проведенных работ по переоборудованию гражданского воздушного судна;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электронная копия акта проверки технического состояния воздушного судна по форме согласно приложению 2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электронная копия учредительного документа (для юридических лиц) или электронные копии документа, удостоверяющих личность (для иностранных физических лиц) либо нотариально заверенных учредительных документов (для иностранных юридических лиц);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Выдача свидетельства об исключении воздушного судна из Государственного реестр.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электронная копия заявки по форме согласно приложению 6, либо электронная копия заявки на замену свидетельства о государственной регистрации гражданского воздушного судна с национального опознавательного знака "UN" на государственный и регистрационный опознавательные знаки "UP" с последующим его исключением по форме согласно приложению 6-1 к настоящим Правилам и оригинала Свидетельства о государственной регистрации" с национальным опознавательным знаком "UN";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электронные копии документов, подтверждающих переход права собственности воздушного судна к иностранному государству (физическому, юридическому лицу) или документ, предусмотренный случаями, при которых воздушное судно исключается из Государственного реестра или их копии;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случае, когда собственник является нерезидентом Республики Казахстан: электронную копию документов, удостоверяющих личность физического лица или Справку (свидетельство) о государственной регистрации (перерегистрации) юридического лица-заявителя;4) электронная копия письменного согласия залогодержателя на исключение воздушного судна, если оно находится в залоге;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электронная копия акта на списание (в случае списания гражданского воздушного судна)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списания воздушных судов, утвержденных приказом Министра транспорта и коммуникаций Республики Казахстан от 9 марта 2011 года № 123 (зарегистрированный в Реестре государственной регистрации нормативных правовых актов за № 6868);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электронная копия документов об утилизации воздушного судна или их копии (в случае списания воздушного судна);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электронная копия акта о снятии опознавательных знаков с воздушного судна и подтверждающие фотоснимки (за исключением случаев списания воздушного судна).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заявителем и (или) данных (сведений), содержащихся в них;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заявителя и (или) представленных материалов, данных и сведений, требованиям настоящих Правил, нормам летной годности, Закона;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отношении заявителя имеется вступившее в законную силу решение (приговор) суда о запрещении деятельности или отдельных видов деятельности, требующих получения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интернет-ресурсе: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"Авиационная администрация Казахстана" www.caakz.com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в электронной форме через портал при условии наличия ЭЦП;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Единого контакт центра по вопросам оказания государственных услуг: 1414, 8 800 080 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гражданских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воздушных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прав на них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3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Символ Наименование уполномоченной организации Адрес уполномоченной организации ПИЛОТСЫЗ АВИАЦИЯЛЫҚ ЖҮЙЕСІН ЕСЕПКЕ АЛУ ТУРАЛЫ КУӘЛІК СВИДЕТЕЛЬСТВО О ПОСТАНОВКЕ НА УЧЕТ БЕСПИЛОТНОЙ АВИАЦИОННОЙ СИСТЕМЫ</w:t>
      </w:r>
    </w:p>
    <w:bookmarkEnd w:id="100"/>
    <w:bookmarkStart w:name="z19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Пилотсыз авиациялық жүйесінің үлгісі, моделі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Тип, модель беспилотной авиационной системы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Сериялық нөмірі, тағайындауы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Серийный номер, назначение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Пилотсыз авиациялық жүйесінің дайындаушысы және оның реквизиттері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Изготовитель беспилотной авиационной системы и его реквизиты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Пилотсыз авиациялық жүйесінің меншік иесі, адресі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 беспилотной авиационной системы, адрес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Пилотсыз авиациялық жүйесінің пайдаланушысы, адресі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Эксплуатант беспилотной авиационной системы, адрес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Пилотсыз авиациялық жүйесінің негіздеудің 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базирования беспилотной авиационной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Пилотсыз авиациялық жүйесінің қолданушысының (пайдаланушысының) немесе қатысушылардың телефоны, ұялы телефоны, факсі, e-mail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Телефон, сотовый телефон, факс, e-mail пользователя (эксплуатанта) или участников беспилотной авиационной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Пилотсыз авиациялық жүйесінің планерінің және қозғалтқышының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планера и двигателя беспилотной авиационной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Пилотсыз авиациялық жүйесінің қолдану мақсаты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применения беспилотной авиационной системы</w:t>
            </w:r>
          </w:p>
        </w:tc>
      </w:tr>
    </w:tbl>
    <w:bookmarkStart w:name="z19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Осымен жоғарыда көрсетілген қашықтықтан ұшу авиациялық жүйесінің тиісті түрде Қазақстан Республикасының заңнамасына және Халықаралық азаматтық авиация туралы Конвенцияға (Чикаго, 1944 ж.) сәйкес есепке алынғандығын куәландырылады.</w:t>
      </w:r>
    </w:p>
    <w:bookmarkEnd w:id="102"/>
    <w:bookmarkStart w:name="z19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удостоверяется, что вышеупомянутое дистанционно пилотируемая авиационная система должным образом учтено в соответствии с законодательством Республики Казахстан и Конвенцией о международной гражданской авиации (Чикаго, 1944 г.).</w:t>
      </w:r>
    </w:p>
    <w:bookmarkEnd w:id="103"/>
    <w:bookmarkStart w:name="z19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Куәліктің қолданылу мерзiмi: ____________________ дейiн</w:t>
      </w:r>
    </w:p>
    <w:bookmarkEnd w:id="104"/>
    <w:bookmarkStart w:name="z19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свидетельства до: _____________________________</w:t>
      </w:r>
    </w:p>
    <w:bookmarkEnd w:id="105"/>
    <w:bookmarkStart w:name="z19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(болған жағдайда) Уәкілетті ұйымның қызметшісі немесе оның уәкілеттік берген тұлғасы</w:t>
      </w:r>
    </w:p>
    <w:bookmarkEnd w:id="106"/>
    <w:bookmarkStart w:name="z20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печати (при его наличии) Служащий уполномоченной организации либо лица, им уполномоченного </w:t>
      </w:r>
    </w:p>
    <w:bookmarkEnd w:id="107"/>
    <w:bookmarkStart w:name="z20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Берiлген күнi:</w:t>
      </w:r>
    </w:p>
    <w:bookmarkEnd w:id="108"/>
    <w:bookmarkStart w:name="z20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выдачи:</w:t>
      </w:r>
    </w:p>
    <w:bookmarkEnd w:id="1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гражданских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воздушных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прав на них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6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</w:t>
      </w:r>
      <w:r>
        <w:br/>
      </w:r>
      <w:r>
        <w:rPr>
          <w:rFonts w:ascii="Times New Roman"/>
          <w:b/>
          <w:i w:val="false"/>
          <w:color w:val="000000"/>
        </w:rPr>
        <w:t>беспилотных авиационных систем гражданской авиации Республики Казахстан (информация о беспилотных авиационных системах на дату учета)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свидетельства беспилотной авиационной системы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постановки на учет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 беспилотной авиационной системы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(серийный) номер беспилотной авиационной системы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 беспилотной авиационной системы, адрес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Эксплуатант беспилотной авиационной системы, адрес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базирования беспилотной авиационной системы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применения беспилотной авиационной системы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свидетельства об исключении из Реестра беспилотных авиационных систем гражданской авиации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исключения из Реестра беспилотных авиационных систем гражданской авиации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Подпись, Фамилия Имя Отчество (при его наличии) служащего уполномоченной организации, внесшего запись в Реестр беспилотных авиационных систем гражданской авиации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Подпись, Фамилия Имя Отчество (при его наличии), должность и дата лица, получившего свидетельства беспилотной авиационной системы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гражданских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воздушных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прав на них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0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  <w:r>
        <w:br/>
      </w:r>
      <w:r>
        <w:rPr>
          <w:rFonts w:ascii="Times New Roman"/>
          <w:b/>
          <w:i w:val="false"/>
          <w:color w:val="000000"/>
        </w:rPr>
        <w:t>на учет беспилотной авиационной системы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заявителе: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название юр./Ф.И.О. (при его наличии) физ. лица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адрес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Раб./дом. тел.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Моб.тел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Эл. адрес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 заявителя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документа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беспилотной авиационной системе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учетный номер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 беспилотной авиационной системы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 беспилотной авиационной системы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выпуска беспилотной авиационной системы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Серийный номер беспилотной авиационной системы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двигателя беспилотной авиационной системы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взлетная масса беспилотной авиационной системы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беспилотных воздушных судов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беспилотной авиационной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Самолет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 роторный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Вертолет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(подпись) Место печати (при его наличии)</w:t>
      </w:r>
    </w:p>
    <w:bookmarkEnd w:id="112"/>
    <w:bookmarkStart w:name="z21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 Имя Отчество (при его наличии)</w:t>
      </w:r>
    </w:p>
    <w:bookmarkEnd w:id="1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гражданских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воздушных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прав на них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6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  <w:r>
        <w:br/>
      </w:r>
      <w:r>
        <w:rPr>
          <w:rFonts w:ascii="Times New Roman"/>
          <w:b/>
          <w:i w:val="false"/>
          <w:color w:val="000000"/>
        </w:rPr>
        <w:t>на внесение изменений в Свидетельство о постановке на учет беспилотной авиационной системы и в Реестр беспилотных авиационных систем гражданской авиации Республики Казахстан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заявителе: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название юр./Ф.И.О. (при его наличии) физ. лица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адрес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Раб/дом. тел.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Моб. тел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Эл. адрес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 заявителя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документа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беспилотной авиационной системе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Предыдущий учетный номер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 подачи заявки в связи с внесением изменений в Свидетельство о постановке на учет беспилотной авиационной системы и Реестр беспилотных авиационных систем гражданской авиации Республики Казахстан необходимо отметить одно из следующих оснований: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изменения собственника (владельца) беспилотной авиационной системы;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изменения эксплуатанта беспилотной авиационной системы;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изменения наименования собственника (владельца) и (или) наименование эксплуатанта беспилотной авиационной системы;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истечения срока действия Свидетельства о постановке на учет беспилотной авиационной системы.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 беспилотной авиационной системы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 беспилотной авиационной системы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выпуска беспилотной авиационной системы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Серийный номер беспилотной авиационной системы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двигателя беспилотной авиационной системы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взлетная масса беспилотной авиационной системы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 беспилотной авиационной системы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Самолет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 роторный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Вертолет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(подпись) Место печати (при его наличии)</w:t>
      </w:r>
    </w:p>
    <w:bookmarkEnd w:id="115"/>
    <w:bookmarkStart w:name="z21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 Имя Отчество (при его наличии)</w:t>
      </w:r>
    </w:p>
    <w:bookmarkEnd w:id="1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гражданских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воздушных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прав на них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2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снятие с учета беспилотной авиационной системы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заявителе: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название юр./Ф.И.О. (при его наличии) физ. лица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адрес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Раб./дом. тел.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Моб.тел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Эл. адрес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 заявителя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документа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беспилотной авиационной системе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 беспилотной авиационной системы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Серийный номер беспилотной авиационной системы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двигателя беспилотной авиационной системы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снятия с учета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Владелец беспилотной авиационной системы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Эксплуатант беспилотной авиационной системы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(подпись) Место печати (при его наличии)</w:t>
      </w:r>
    </w:p>
    <w:bookmarkEnd w:id="118"/>
    <w:bookmarkStart w:name="z2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 Имя Отчество (при его наличии)</w:t>
      </w:r>
    </w:p>
    <w:bookmarkEnd w:id="1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гражданских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воздушных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прав на них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8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Символ</w:t>
      </w:r>
      <w:r>
        <w:br/>
      </w:r>
      <w:r>
        <w:rPr>
          <w:rFonts w:ascii="Times New Roman"/>
          <w:b/>
          <w:i w:val="false"/>
          <w:color w:val="000000"/>
        </w:rPr>
        <w:t>Наименование уполномоченной организации</w:t>
      </w:r>
      <w:r>
        <w:br/>
      </w:r>
      <w:r>
        <w:rPr>
          <w:rFonts w:ascii="Times New Roman"/>
          <w:b/>
          <w:i w:val="false"/>
          <w:color w:val="000000"/>
        </w:rPr>
        <w:t>Адрес уполномоченной организации</w:t>
      </w:r>
    </w:p>
    <w:bookmarkEnd w:id="120"/>
    <w:bookmarkStart w:name="z229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ШЫҒУ ТУРАЛЫ КУӘЛІК</w:t>
      </w:r>
    </w:p>
    <w:bookmarkEnd w:id="121"/>
    <w:bookmarkStart w:name="z230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CERTIFICATE OF CANCELLATION №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Пилотсыз авиациялық жүйесінің үлгісі, моделі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Type, model RPAS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Сериялық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Serial number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Дайындаушысы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Manufacture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Бұрынғы меншік иесі, адресі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Formerly owned, аdress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Бұрынғы пайдаланушысы, адресі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Formerly operator, аdress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Бұрынғы белгісі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Formerly marks</w:t>
            </w:r>
          </w:p>
        </w:tc>
      </w:tr>
    </w:tbl>
    <w:bookmarkStart w:name="z2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ҚАШЫҚТЫҚТАН БАСҚАРЫЛАТЫН АВИАЦИЯЛЫҚ ЖҮЙЕЛЕРІНІҢ ТІЗІЛІМНЕН ЕСЕПТЕН ШЫҚТЫ.</w:t>
      </w:r>
    </w:p>
    <w:bookmarkEnd w:id="126"/>
    <w:bookmarkStart w:name="z2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WAS CANCELLED FROM THE REGISTER REMOTELY PILOTED AIRCRAFT SYSTEM REPUBLIC OF KAZAKHSTAN.</w:t>
      </w:r>
    </w:p>
    <w:bookmarkEnd w:id="127"/>
    <w:bookmarkStart w:name="z2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(болған жағдайда) Уәкілетті ұйымның қызметшісі немесе оның уәкілеттік берген тұлғасы</w:t>
      </w:r>
    </w:p>
    <w:bookmarkEnd w:id="128"/>
    <w:bookmarkStart w:name="z2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печати (при его наличии) Служащий уполномоченной организации либо лица, им уполномоченного </w:t>
      </w:r>
    </w:p>
    <w:bookmarkEnd w:id="129"/>
    <w:bookmarkStart w:name="z2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выдачи:</w:t>
      </w:r>
    </w:p>
    <w:bookmarkEnd w:id="130"/>
    <w:bookmarkStart w:name="z2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Берiлген күнi:</w:t>
      </w:r>
    </w:p>
    <w:bookmarkEnd w:id="131"/>
    <w:bookmarkStart w:name="z2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Date of issue</w:t>
      </w:r>
    </w:p>
    <w:bookmarkEnd w:id="1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