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dfba" w14:textId="3a9df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в сфере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труда и социальной защиты населения Республики Казахстан от 10 августа 2023 года № 336. Зарегистрирован в Министерстве юстиции Республики Казахстан 10 августа 2023 года № 33268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в сфере социальной защиты населения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 июня 2023 года № 199 "Об утверждении Методики определения гарантированной суммы, предоставляемой в качестве возмещения стоимости товаров и (или) услуг, приобретаемых лицами с инвалидностью через портал социальных услуг" (зарегистрирован в Реестре государственной регистрации нормативных правовых актов за № 32681):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гарантированной суммы, предоставляемой в качестве возмещения стоимости товаров и (или) услуг, приобретаемых лицами с инвалидностью через портал социальных услуг, утвержденной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изложить в следующей редакции: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Гарантированная сумма на социальные услуги индивидуального помощника определяется исходя из расчета 13,64 процентов размера месячного расчетного показателя, установленного Законом о республиканском бюджете на соответствующий финансовый год.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= МРП * 13,64 %, где: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– гарантированная сумма;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гарантированной суммы удерживаются расходы на уплату обязательных пенсионных взносов и взносов на обязательное социальное медицинское страхование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Законом Республики Казахстан "Об обязательном социальном медицинском страховании.".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труда и социальной защиты населения Республики Казахстан от 30 июня 2023 года № 288 "Об утверждении Правил предоставления услуг индивидуального помощника для лиц с инвалидностью первой группы, имеющих затруднение в передвижении в соответствии с индивидуальной программой абилитации и реабилитации лица с инвалидностью" (зарегистрирован в Реестре государственной регистрации нормативных правовых актов за № 32994):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услуг индивидуального помощника для лиц с инвалидностью первой группы, имеющих затруднение в передвижении в соответствии с индивидуальной программой абилитации и реабилитации лица с инвалидностью,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"41. Оплата услуг индивидуального помощника производится горуправлениями, отделами занятости за фактическое время оказания услуг, но не более восьми часов в день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163 Кодекса.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оплаты услуг индивидуального помощника в час производится исходя из расчета 13,64 процентов размера месячного расчетного показателя, установленного Законом о республиканском бюджете на соответствующий финансовый год.".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со дня его первого официального опубликования и распространяется на отношения, возникшие с 1 июля 2023 года.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Премьер-Министра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