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b5e6" w14:textId="5a0b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законных представителей онлайн-платформ на территории Республики Казахстан и о признании утратившим силу приказа Министра информации и общественного развития Республики Казахстан от 24 августа 2022 года № 344 "Об утверждении Правил ведения реестра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информации Республики Казахстан от 29 сентября 2023 года № 388-НҚ. Зарегистрирован в Министерстве юстиции Республики Казахстан 3 октября 2023 года № 33496.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"Об онлайн-платформах и онлайн-рекламе",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законных представителей онлайн-платформ на территории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общественного развития Республики Казахстан от 24 августа 2022 года № 344 "Об утверждении Правил ведения реестра законных представителей иностранных онлайн-платформ и (или) сервисов обмена мгновенными сообщениями, осуществляющих взаимодействие с уполномоченным органом в области средств массовой информации" (зарегистрирован в Реестре государственной регистрации нормативных правовых актов за № 29293).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информации Министерства культуры и информации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информации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культуры и информации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информации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культуры и информации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388-НҚ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законных представителей онлайн-платформ на территории Республики Казахстан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законных представителей онлайн-платформ на территории Республики Казахстан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"Об онлайн-платформах и онлайн-рекламе" и определяют порядок ведения реестра законных представителей онлайн-платформ, осуществляющих взаимодействие с уполномоченным органом, среднесуточный доступ к которым в течение месяца составляет более ста тысяч пользователей, находящихся на территории Республики Казахстан (далее – реестр).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аккаунт – персональная страница пользователя онлайн-платформы, которая создается после регистрации на онлайн-платформе;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 – информация (в текстовом, графическом, аудиовизуальном или ином виде), размещенная на аппаратно-программном комплексе, имеющем уникальный сетевой адрес и (или) доменное имя и функционирующем в Интернете;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сервис обмена мгновенными сообщениями – программное обеспечение, предназначенное и (или) используемое пользователями онлайн-платформы для обмена мгновенными сообщениями либо их передачи конкретно определенному лицу (определенным лицам) в режиме реального времени с использованием сетей телекоммуникаций, за исключением программного обеспечения, предназначенного для предоставления финансовых услуг и электронной коммерции;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онлайн-платформа – интернет-ресурс и (или) программное обеспечение, функционирующее в сети Интернет, и (или) сервис обмена мгновенными сообщениями, предназначенные для получения, производства и (или) размещения, и (или) распространения, и (или) хранения контента на онлайн-платформе пользователем онлайн-платформы посредством созданного им аккаунта, публичного сообщества, за исключением интернет-ресурса и (или) программного обеспечения, функционирующего в сети Интернет, и (или) сервиса обмена мгновенными сообщениями, предназначенных для предоставления финансовых услуг и электронной коммерции;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контент на онлайн-платформе – информация, получаемая и (или) производимая, и (или) размещаемая, и (или) распространяемая, и (или) хранимая пользователем онлайн-платформы посредством приема и (или) передачи знаков и (или) сигналов, и (или) голосовой информации, и (или) письменного текста, и (или) изображения, и (или) звуков, и (или) аудиовизуальной формы на онлайн-платформе конкретно определенному или неопределенному кругу лиц;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– центральный исполнительный орган, осуществляющий государственное регулирование в области онлайн-платформ и онлайн-рекламы.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Основными задачами ведения реестра являются включение в реестр и учет законных представителей онлайн-платформ на территории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Реестр ведется уполномоченным органом в электронном виде на казахском и русском языках.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законных представителей онлайн-платформ на территории Республики Казахстан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Формирование и ведение реестра осуществляется уполномоченным органом на основании сведений, представленных на электронный адрес, указанный на официальном интернет-ресурсе уполномоченного органа www.gov.kz собственниками и (или) иными законными представителями онлайн-платформы в соответствии с подпунктами 1), 2), 3), 4) и 5) пункта 8 настоящих Правил.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течение 7 (семи) рабочих дней с момента представления на электронный адрес собственниками и (или) иными законными представителями онлайн-платформ сведений для включения в реестр, проверяет их на наличие сведений, предусмотренных пунктом 8 настоящих Правил.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Собственник и (или) иной законный представитель онлайн-платформ дает (отзывает) согласие на сбор, обработку персональных данных письменно, посредством направления согласия на электронный адрес уполномоченного органа в порядке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 (далее – Закон).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собственниками и (или) иными законными представителями онлайн-платформ неполных сведений для включения в реестр, уполномоченный орган готовит мотивированный отказ и направляет его на электронный адрес собственника и (или) иного законного представителя онлайн-платформы.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Собственники и (или) иные законные представители онлайн-платформ после внесения необходимых сведений повторно предоставляют сведения для включения в реестр.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в течение 7 (семи) рабочих дней со дня получения сведений на электронный адрес, указанный на его официальном интернет-ресурсе www.gov.kz включает в реестр сведения о законных представителях онлайн-платформ по взаимодействию с уполномоченным органом, и уведомляет собственника и (или) иного законного представителя онлайн-платформы о его включении в реестр.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Каждая реестровая запись содержит следующую информацию: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законных представителях онлайн-платформ: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 Республики Казахстан – фамилия, имя, отчество (при его наличии), индивидуальный идентификационный номер, адрес регистрации по месту жительства (пребывания) или адрес места фактического проживания;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– полное и сокращенное (при наличии) наименование, организационно-правовая форма, адрес местонахождения, бизнес идентификационный номер, основной государственный регистрационный номер, фамилия, имя, отчество (при его наличии) руководителя юридического лица, иного контактного лица организации;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индивидуальных предпринимателей – наименование, фамилия, имя, отчество (при его наличии), индивидуальный идентификационный номер, адрес регистрации по месту жительства (пребывания);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иностранных организаций – полное и сокращенное (при наличии) наименование, страна регистрации, налоговый идентификатор и (или) идентификатор в торговом реестре страны регистрации, адрес местонахождения;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иностранных граждан и лиц без гражданства – фамилия, имя, отчество (при его наличии), вид, номер и страна выдачи документа, удостоверяющего личность, адрес регистрации по месту жительства (пребывания) (при наличии);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почтовый адрес, электронный адрес законного представителя онлайн-платформы;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доменное имя онлайн-платформы;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электронный адрес администрации онлайн-платформы;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реестровой записи и дата ее включения в реестр;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сведения, связанные с изменением данных, предусмотренных подпунктами 1), 2), 3), 4) и 5) настоящего пункта.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Информации о прекращении деятельности онлайн-платформы, а также сведения об изменении данных, предусмотренных пунктом 8 настоящих Правил, вносятся в реестр уполномоченным органом в течение 7 (семи) рабочих дней со дня их поступления.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реестре сохраняется персонифицированная история изменений реестровых записей с указанием даты и времени создания записей. Удаление сведений из реестра не допускается.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Сбор и обработка персональных данных осуществляется уполномоченным органом с согласия собственника и (или) иного законного представителя онлайн-платформы в порядке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