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c56a" w14:textId="d4ec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12 апреля 2023 года № 16/2-VIII. Зарегистрировано Департаментом юстиции города Астаны 24 апреля 2023 года № 1336-01. Утратило силу решением маслихата города Астаны от 3 октября 2023 года № 84/10-VIII.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ff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"О Правилах оказания социальной помощи, установления размеров и определения перечня отдельных категорий нуждающихся граждан города Астаны" от 12 декабря 2017 года № 221/25-VI (зарегистрировано в Реестре государственной регистрации нормативных правовых актов за № 1149)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 "Нур-Султан" заменить словом "Астана";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Астаны (далее – Правила), утвержденных вышеуказанным решением: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в размере 35 МРП предоставляется: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февраля (День вывода ограниченного контингента Советских войск из Афганистана) – ветеранам боевых действий на территории других государств, приравненным по льготам к лицам с инвалидностью вследствие ранения, контузии, увечья или заболевания, полученных в период Великой Отечественной войны из числа участников боевых действий в Афганистане;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апреля (День памяти жертв аварии на Чернобыльской атомной электростанции) – ветеранам, приравненным по льготам к ветеранам Великой Отечественной войны, а также другим лицам из числа лиц, принимавших участие в ликвидации последствий катастрофы на Чернобыльской атомной электростанции.";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Социальная помощь к 25 октября (День Республики) предоставляется малообеспеченным гражданам в размере 4,5 МРП.";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Размер социальной помощи определяется, исходя из фактических затрат заявителя, связанных с наступлением трудной жизненной ситуации, но не более 20 МРП.";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52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возмещение затрат на санаторно-курортное лечение: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сопровождающим лиц с инвалидностью первой группы, имеющих в индивидуальной программе абилитации и реабилитации мероприятие по предоставлению социальных услуг индивидуального помощника (за исключением лиц с инвалидностью, получивших трудовое увечье или профессиональное заболевание по вине работодателя);";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слово "Нур-Султан" на слово "Астана";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слово "Нур-Султан" на слово "Астана";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