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638b" w14:textId="7876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 Донецкое, Волгодоновка и Волгодоновского сельского округа Аршалынского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1 июля 2023 года № А-7/264 и решение Акмолинского областного маслихата от 1 июля 2023 года № 8С-3-14. Зарегистрировано Департаментом юстиции Акмолинской области 4 июля 2023 года № 8600-03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года, совместного постановления акимата Аршалынского района от 24 августа 2022 года № А-203 и решения Аршалынского районного маслихата от 24 августа 2022 года № 29/3 "О внесении предложений по переименованию населенных пунктов Аршалынского района" и с учетом мнения населения сел Донецкое, Волгодоновка и Волгодоновского сельского округа Аршалынского района,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села Аршалынского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Донецкое Анарского сельского округа в село Анаркөл;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Волгодоновка Волгодоновского сельского округа в село Елтоқ.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Волгодоновский сельский округ Аршалынского района Акмолинской области в сельский округ Елтоқ.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