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3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8d31a8f" w14:textId="8d31a8f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Об установлении границ (черты) населенных пунктов в Абайском районе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Совместные постановление акимата Абайского района от 26 октября 2023 года № 132 и решение Абайского районного маслихата области Абай от 24 октября 2023 года № 9/11-VIII. Зарегистрировано Департаментом юстиции области Абай 7 ноября 2023 года № 142-18</w:t>
      </w:r>
    </w:p>
    <w:p>
      <w:pPr>
        <w:spacing w:after="0"/>
        <w:ind w:left="0"/>
        <w:jc w:val="both"/>
      </w:pPr>
      <w:bookmarkStart w:name="z5" w:id="0"/>
      <w:r>
        <w:rPr>
          <w:rFonts w:ascii="Times New Roman"/>
          <w:b w:val="false"/>
          <w:i w:val="false"/>
          <w:color w:val="000000"/>
          <w:sz w:val="28"/>
        </w:rPr>
        <w:t xml:space="preserve">
     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пунктом 5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статьи 108 Земельного кодекса Республики Казахстан, подпунктом 3) </w:t>
      </w:r>
      <w:r>
        <w:rPr>
          <w:rFonts w:ascii="Times New Roman"/>
          <w:b w:val="false"/>
          <w:i w:val="false"/>
          <w:color w:val="000000"/>
          <w:sz w:val="28"/>
        </w:rPr>
        <w:t>статьи 12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Закона Республики Казахстан "Об административно-территориальном устройстве Республики Казахстан", подпунктом 4) пункта 1 </w:t>
      </w:r>
      <w:r>
        <w:rPr>
          <w:rFonts w:ascii="Times New Roman"/>
          <w:b w:val="false"/>
          <w:i w:val="false"/>
          <w:color w:val="000000"/>
          <w:sz w:val="28"/>
        </w:rPr>
        <w:t>статьи 6</w:t>
      </w:r>
      <w:r>
        <w:rPr>
          <w:rFonts w:ascii="Times New Roman"/>
          <w:b w:val="false"/>
          <w:i w:val="false"/>
          <w:color w:val="000000"/>
          <w:sz w:val="28"/>
        </w:rPr>
        <w:t xml:space="preserve">, пунктом 2 </w:t>
      </w:r>
      <w:r>
        <w:rPr>
          <w:rFonts w:ascii="Times New Roman"/>
          <w:b w:val="false"/>
          <w:i w:val="false"/>
          <w:color w:val="000000"/>
          <w:sz w:val="28"/>
        </w:rPr>
        <w:t>статьи 31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Закона Республики Казахстан "О местном государственном управлении и самоуправлении в Республике Казахстан", акимат Абайского района ПОСТАНОВИЛ и маслихат Абайского района РЕШИЛ:</w:t>
      </w:r>
    </w:p>
    <w:bookmarkEnd w:id="0"/>
    <w:bookmarkStart w:name="z6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1. Установить границы (черту) следующих населенных пунктов Абайского района:</w:t>
      </w:r>
    </w:p>
    <w:bookmarkEnd w:id="1"/>
    <w:bookmarkStart w:name="z7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1) установить границы (черту) Кундыздинского сельского округа общей площадью 24086,6 гектар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совместному постановлению и решению;</w:t>
      </w:r>
    </w:p>
    <w:bookmarkEnd w:id="2"/>
    <w:bookmarkStart w:name="z8" w:id="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2) установить границы (черту) Архатского сельского округа общей площадью 29014,58 гектар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совместному постановлению и решению;</w:t>
      </w:r>
    </w:p>
    <w:bookmarkEnd w:id="3"/>
    <w:bookmarkStart w:name="z9" w:id="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 установить границы (черту) Каскабулаского сельского округа общей площадью 43002,74 гектар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8</w:t>
      </w:r>
      <w:r>
        <w:rPr>
          <w:rFonts w:ascii="Times New Roman"/>
          <w:b w:val="false"/>
          <w:i w:val="false"/>
          <w:color w:val="000000"/>
          <w:sz w:val="28"/>
        </w:rPr>
        <w:t>, к настоящему совместному постановлению и решению;</w:t>
      </w:r>
    </w:p>
    <w:bookmarkEnd w:id="4"/>
    <w:bookmarkStart w:name="z10" w:id="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установить границы (черту) Саржалского сельского округа общей площадью 33723,4 гектар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совместному постановлению и решению;</w:t>
      </w:r>
    </w:p>
    <w:bookmarkEnd w:id="5"/>
    <w:bookmarkStart w:name="z11" w:id="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5) установить границы (черту) Медеуского сельского округа общей площадью 9875,4 гектар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15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16</w:t>
      </w:r>
      <w:r>
        <w:rPr>
          <w:rFonts w:ascii="Times New Roman"/>
          <w:b w:val="false"/>
          <w:i w:val="false"/>
          <w:color w:val="000000"/>
          <w:sz w:val="28"/>
        </w:rPr>
        <w:t>, к настоящему совместному постановлению и решению;</w:t>
      </w:r>
    </w:p>
    <w:bookmarkEnd w:id="6"/>
    <w:bookmarkStart w:name="z12" w:id="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6) установить границы (черту) Кенгирбайбийского сельского округа общей площадью 17304,7 гектар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17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19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совместному постановлению и решению.</w:t>
      </w:r>
    </w:p>
    <w:bookmarkEnd w:id="7"/>
    <w:bookmarkStart w:name="z13" w:id="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Госудасртвенному учреждению "Отдел сельского хозяйства, земельных отношений и предпринимательства Абайского района области Абай" в порядке установленным законодательством Республики Казахстан обеспечить:</w:t>
      </w:r>
    </w:p>
    <w:bookmarkEnd w:id="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государственную регистрацию настоящего совместного постановления акимата Абайского района и решения маслихата Абайского района в Департаменте юстиции области Абай;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размещение настоящего совместного постановления и решения разместить на интернет ресурсе акимата Абайского района.</w:t>
      </w:r>
    </w:p>
    <w:bookmarkStart w:name="z14" w:id="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Контроль за исполнением настоящего совместного постановления и решения возложить на курирующего заместителя акима Абайского района.</w:t>
      </w:r>
    </w:p>
    <w:bookmarkEnd w:id="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4. Настоящее совместное постановление и решение вводится в действие по истечении десяти календарных дней после дня его первого официального опубликования.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</w:tblPr>
      <w:tblGrid>
        <w:gridCol w:w="8040"/>
        <w:gridCol w:w="3960"/>
      </w:tblGrid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Исполняющий обязанности акима Абайского района 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96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Д. Маратұлы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Председатель маслихата 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96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М. Нұрсұлтанұлы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совместному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и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ГУ "Аппарат акима Абайского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района"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26 октября 2023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132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октября 2023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9/11-VIII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57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57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совместному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и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ГУ "Аппарат акима Абайского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района"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26 октября 2023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132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октября 2023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9/11-VIII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969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96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совместному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и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ГУ "Аппарат акима Абайского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района"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26 октября 2023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132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октября 2023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9/11-VIII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66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66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совместному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и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ГУ "Аппарат акима Абайского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района"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26 октября 2023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132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октября 2023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9/11-VIII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совместному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и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 "Аппарат акима Абайского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района"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26 октября 2023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132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октября 2023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9/11-VIII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06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06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 к совместному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и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ГУ "Аппарат акима Абайского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района"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26 октября 2023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132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октября 2023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9/11-VIII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077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 к совместному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и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ГУ "Аппарат акима Абайского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района"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26 октября 2023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132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октября 2023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9/11-VIII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64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 к совместному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и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ГУ "Аппарат акима Абайского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района"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26 октября 2023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132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октября 2023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9/11-VIII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54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54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 к совместному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и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ГУ "Аппарат акима Абайского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района"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26 октября 2023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132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октября 2023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9/11-VIII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11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 к совместному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и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ГУ "Аппарат акима Абайского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района"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26 октября 2023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132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октября 2023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9/11-VIII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182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18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 к совместному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и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ГУ "Аппарат акима Абайского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района"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26 октября 2023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132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октября 2023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9/11-VIII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86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86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 к совместному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и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ГУ "Аппарат акима Абайского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района"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26 октября 2023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132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октября 2023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9/11-VIII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92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92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 к совместному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и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ГУ "Аппарат акима Абайского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района"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26 октября 2023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132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октября 2023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9/11-VIII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98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8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14 к совместному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и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ГУ "Аппарат акима Абайского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района"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26 октября 2023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132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октября 2023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9/11-VIII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59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59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15 к совместному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и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ГУ "Аппарат акима Абайского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района"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26 октября 2023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132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октября 2023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9/11-VIII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30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30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16 к совместному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и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ГУ "Аппарат акима Абайского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района"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26 октября 2023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132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октября 2023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9/11-VIII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686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17 к совместному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и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ГУ "Аппарат акима Абайского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района"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26 октября 2023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132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октября 2023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9/11-VIII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47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47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18 к совместному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и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ГУ "Аппарат акима Абайского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района"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26 октября 2023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132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октября 2023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9/11-VIII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43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4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19 к совместному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и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ГУ "Аппарат акима Абайского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района"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26 октября 2023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132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октября 2023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9/11-VIII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35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5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РГП на ПХВ «Институт законодательства и правовой информации Республики Казахстан» Министерства юстиции Республики Казахстан
				</w:t>
      </w:r>
    </w:p>
    <w:sectPr>
      <w:pgSz w:w="11907" w:h="16839" w:code="9"/>
      <w:pgMar w:top="1440" w:right="1080" w:bottom="1440" w:left="1080"/>
    </w:sectPr>
  </w:body>
</w:document>
</file>

<file path=word/numbering.xml><?xml version="1.0" encoding="utf-8"?>
<w:numbering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/Relationships>
</file>

<file path=docProps/app.xml><?xml version="1.0" encoding="utf-8"?>
<properties:Properties xmlns:propertie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