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0ac5" w14:textId="a590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Жамбылского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 Жамбылской области от 16 июня 2023 года № 4-5. Зарегистрировано Департаментом юстиции Жамбылской области 20 июня 2023 года № 5041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Жамбылского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собственность" от 17 ноября 2017 года №19-3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3605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