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ad66" w14:textId="c66a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24 сентября 2012 года № 46/01 "О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мая 2023 года № 29/01. Зарегистрировано Департаментом юстиции Карагандинской области 11 мая 2023 года № 6410-09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24 сентября 2012 года № 46/01 "О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 в Реестре государственной регистрации нормативных правовых актов за №1945)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п/п/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объектов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"Умай"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Караганда,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Бөкейхан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К.Маркса, дом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"Корзина"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Караганда,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Бөкейхан ауданы,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22, дом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"Альфа"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дом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"Журихин Александр Сергеевич"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Кужанова, 2 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"Евразия", 1 этаж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дом 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Шахтинск,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К.Маркса, 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"Үміткерім"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Бокейхана, дом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"Универмаг"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Ботакара,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Бухар жырау, дом 88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библиотечная система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Бокейхана, дом 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