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fb5e" w14:textId="b94f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при применении специального налогового режима розничного налога по Жалагашскому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июня 2023 года № 4-4. Зарегистрировано Департаментом юстиции Кызылординской области 3 июля 2023 года № 8434-11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при применении специального налогового режима розничного налога по Жалагашскому району с 4 процентов до 2 процентов.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