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ef0a" w14:textId="620e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2 октября 2019 года № 213 "Об утверждении Правил реализации механизмов стабилизации цен на социально значимые продовольственные товары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ноября 2023 года № 188. Зарегистрировано Департаментом юстиции Мангистауской области 1 декабря 2023 года № 4642-12.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реализации механизмов стабилизации цен на социально значимые продовольственные товары в Мангистауской области" (зарегистрировано в Реестре государственной регистрации нормативных правовых актов под № 4002),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в Мангистауской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реализации механизмов стабилизации цен на социально значимые продовольственные товары в Мангистауской области (далее – Правила) разработаны в соответствии с подпунктом 17-10)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 и определяют порядок реализации механизмов стабилизации цен на социально значимые продовольственные товары.";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уполномоченным органом в области развития агропромышленного комплекса в соответствии с подпунктом 4-1) пункта 1 статьи 6 Закона.";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 песка осуществляется с применением форварда с установлением фиксированной цены.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приказом Заместителя Премьер-Министра – Министра торговли и интеграции Республики Казахстан от 11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166-НҚ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под № 32474) (далее - Перечень социально значимых продовольственных товаров).";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Местный исполнительный орган области (государственное учреждение "Управление предпринимательства и торговли Мангистауской области")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 созданной распоряжением акима Мангистауской области от 10 апреля 2020 года №37-ө "О создании комиссии по обеспечению реализации механизмов стабилизации цен на социально значимые продовольственные товары"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четвертый абзац 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всех наименований товаров, предусмотренных Перечнем социально значимых продовольственных товаров;".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Ногаев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