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5946" w14:textId="af05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марта 2013 года № 10/76 "Об определении размера и порядка оказания жилищной помощи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20 октября 2023 года № 7/49. Зарегистрировано Департаментом юстиции Мангистауской области 26 октября 2023 года № 4618-12.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Тупкараганском районе" (зарегистрировано в Реестре государственной регистрации нормативных правовых актов под №2241),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Тупкараганском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Тупкараганском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государственным учреждением "Тупкараганский районный отдел занятости, социальных программ" (далее – уполномоченный орган).";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телекоммуникаций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