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59ea" w14:textId="4a95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Костанайского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декабря 2023 года № 85. Зарегистрировано в Департаменте юстиции Костанайской области 21 декабря 2023 года № 10112-10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Костанайского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председателя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полиции Костанайской области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 2023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занятости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 2023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Костанайского областного маслихата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"Об утверждении Правил регулирования миграционных процессов в Костанайской области" от 16 августа 2017 года № 180 (Зарегистрировано в Реестре государственной регистрации нормативных правовых актов под № 7176).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"О внесении изменения и дополнения в решение маслихата от 16 августа 2017 года № 180 "Об утверждении Правил регулирования миграционных процессов в Костанайской области"" от 12 декабря 2018 года № 350 (Зарегистрировано в Реестре государственной регистрации нормативных правовых актов под № 8177).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"О внесении изменений в решение маслихата от 16 августа 2017 года № 180 "Об утверждении Правил регулирования миграционных процессов в Костанайской области"" от 9 июля 2021 года № 73.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