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ab35" w14:textId="d6fa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Карабалыкского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30 марта 2023 года № 48. Зарегистрировано Департаментом юстиции Костанайской области 4 апреля 2023 года № 9946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Карабалыкского района от 19 июня 2018 года № 166 "Об установлении тарифов на регулярные социально значимые перевозки" (зарегистрировано в Реестре государственной регистрации нормативных правовых актов под № 7960).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Карабалыкского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