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e22bf" w14:textId="dee22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Восточно-Казахстанского областного маслихата от 5 ноября 2019 года № 34/367-VI "Об определении размера и перечня категорий получателей жилищных сертификатов по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31 мая 2023 года № 3/15-VIII. Зарегистрировано Департаментом юстиции Восточно-Казахстанской области 7 июня 2023 года № 8857-16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Восточно-Казахстанский областной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5 ноября 2019 года № 34/367-VI "Об определении размера и перечня категорий получателей жилищных сертификатов по Восточно-Казахстанской области" (зарегистрировано в Реестре государственной регистрации нормативных правовых актов под № 6281)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Определить перечень категорий получателей жилищных сертификатов по Восточно-Казахстанской области: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ветераны Великой Отечественной войны;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ветераны, приравненные по льготам к ветеранам Великой Отечественной войны;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первой и второй групп;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имеющие или воспитывающие детей с инвалидностью;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пенсионеры по возрасту;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дети-сироты и дети, оставшиеся без попечения родителей, не достигшие двадцати девяти лет, потерявшие родителей до совершеннолетия;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кандасы;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лишившиеся жилища в результате экологических бедствий, чрезвычайных ситуаций природного и техногенного характера;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лиц, погибших (умерших) при исполнении государственных или общественных обязанностей, воинской службы, при подготовке или осуществлении полета в космическое пространство, при спасании человеческой жизни, при охране правопорядка;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неполные семьи;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тяжелыми формами некоторых хронических заболеваний, перечисленных в списке заболеваний, утверждаемом уполномоченным органом в области здравоохранения.".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Настоящее решение вводится в действие по истечении десяти календарных дней после дня его первого официального опубликования." изложить в новой редакции: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Настоящее решение вводится в действие по истечении десяти календарных дней после дня его первого официального опубликования.".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