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2fe83" w14:textId="332fe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цифрового развития, инноваций и аэрокосмической промышленности Республики Казахстан от 28 апреля 2023 года № 169/НҚ "Об утверждении Правил лицензирования деятельности по цифровому майнингу"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27 февраля 2024 года № 95/НҚ. Зарегистрирован в Министерстве юстиции Республики Казахстан 1 марта 2024 года № 34091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Введение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апреля 2023 года № 169/НҚ "Об утверждении Правил лицензирования деятельности по цифровому майнингу" (зарегистрирован в Реестре государственной регистрации нормативных правовых актов за № 32431) следующие изменения и дополнение: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лицензирования деятельности по цифровому майнингу,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лицензирования деятельности по цифровому майнингу (далее – Правила) разработаны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цифровых активах в Республике Казахстан" (далее – Закон),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 о гусударственных услугах),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разрешениях и уведомлениях" (далее – Закон о разрешениях и уведомлениях) и определяют порядок лицензирования деятельности по цифровому майнингу и порядок оказания государственной услуги "Лицензирование деятельности по цифровому майнингу" (далее – государственная услуга).";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При предоставлении услугополучателем полного пакета документов и (или) сведений работник услугодателя в течение 13 (тринадцать) рабочих дней проверяет соответствие представленных услугополучателем документов квалификационным требованиям для осуществления деятельности по цифровому майнингу и перечню документов, подтверждающих соответствие им,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цифрового развития, инноваций и аэрокосмической промышленности Республики Казахстан от 26 апреля 2023 года № 165/НҚ (зарегистрирован в Реестре государственной регистрации нормативных правовых актов за № 32416)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о разрешениях и уведомлениях и на соответствие требованиям настоящих Правил.";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Переоформление лицензии по осуществлению деятельности цифрового майнинга производится по основаниям и в порядке,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статьями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разрешениях и уведомлениях.";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18-1 следующего содержания: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"18-1. Приостановление, возобновление действия, лишение лицензии и (или) приложения к лицензии на осуществление деятельности по цифровому майнингу производится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разрешениях и уведомлениях.";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 подлежит рассмотрению в течение 5 (пять) рабочих дней со дня ее регистрации.";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электронной промышленности и индустрии цифровых активов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опубликования, за исключением абзацев девятого и десятого пункта 1, которые вводятся в действие c 13 февраля 2024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инноваций и аэрокосмической промышленности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5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6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