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b0bc" w14:textId="12ab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29 марта 2024 года № С-12/3. Зарегистрировано Департаментом юстиции Акмолинской области 29 марта 2024 года № 8729-03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Понизить размер ставки, установленной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в районе Биржан сал с 4 % на 2 %.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