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ca2e" w14:textId="ad4c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13 февраля 2024 года № 15/84. Зарегистрировано в Департаменте юстиции области Ұлытау 16 февраля 2024 года № 94-20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Жезказган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