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299e" w14:textId="5bd2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организации и проведения экспертизы инвестиционной заявки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инвестициям от 17 апреля 1997 г. N 12. Зарегистрировано в Министерстве юстиции Республики Казахстан 15 октября 1997 г. N 392. Утратило силу - приказом председателя Комитета по инвестициям Министерства индустрии и торговли Республики Казахстан от 20 февраля 2004 года N 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Извлечение из приказа председателя Комитета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по инвестициям Министерства индустрии и торговли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20 февраля 2004 года N 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связи с принятием Закона Республики Казахстан от 8 января 2003 года "Об инвестициях", постановления Правительства Республики Казахстан от 8 мая 2003 года N 436 "О некоторых вопросах реализации Закона Республики Казахстан "Об инвестициях", в соответствии с пунктом 1 статьи 27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нормативные правовые акты по вопросам инвестиций: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5) постановление Государственного комитета Республики Казахстан по инвестициям от 17 апреля 1997 г. N 12 "Об утверждении Положения о порядке организации и проведения экспертизы инвестиционной заявки" (N 392 от 15 октября 1997 г.)..."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статьей 12 Закона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поддержке прямых инвестиций" от 28 февраля 1997г. Государственный комитет Республики Казахстан по инвестициям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Утвердить прилагаемое Положение "О порядке организации и проведения экспертизы инвестиционной заявки".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 порядке организации и проведения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экспертизы инвестиционной заявки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1. Общее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разработано на основании статьи 12 Закона Республики Казахстан от 28 февраля 1997 г. "О государственной поддержке прямых инвестиций" и определяет порядок организации и проведения экспертизы инвестиционной заявки (далее - заявка).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заявки организуется и проводится Государственным комитетом Республики Казахстан по инвестициям (далее - Комитет) в целях оценки соответствия заявки законодательству Республики Казахстан и проверки финансовой, технической и организационной возможности инвестора.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2. Основные задачи экспертизы заявки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экспертизы заявки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соответствия заявки законодательству Республики Казахстан о государственной поддержке прямых инвестиций;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проверка финансовой, технической и организационной возможности инвестора;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соответствия проекта основным критериям предоставления льгот и преференций;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анализ заявки на структуру и размер запрашиваемых льгот и преференций.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Порядок организации проведения экспертизы заявки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Дирекция администрации, регистрации и контроля в срок не более 30 дней со дня регистрации проводить экспертизу на соответствие заявки действующему законодательству Республики Казахстан, и определяет финансовую, техническую и организационные возможности инвестора.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Дирекция администрации, регистрации и контроля определяет соответствие выбранного инвестором вида инвестиционной деятельности перечню приоритетных секторов экономики, и списку наиболее важных производств для привлечения прямых отечественных и иностранных инвестиций на период до 2000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 зависимости от объема инвестиций, инвестор оплачивает указанную Дирекцией администрации, регистрации и контроля залоговую сумму, на специальный счет Комитета согласно Инструкции "О порядке возмещения издержек Государственного комитета Республики Казахстан по инвестициям по организации и проведению экспертизы инвестиционной заявки и контракта" за проведение экспертизы заявки и инвестиционного контракта.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При необходимости Дирекция администрации, регистрации и контроля привлекает соответствующих специалистов из числа физических лиц Республики Казахстан и иных государств в соответствии с Положением "О порядке привлечения специалистов государственных органов, советников, консультантов и экспертов для проведения экспертизы заявки и подготовки контрактов".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Проверка финансовой возможности инвестора проводится путем анализа представленных аудированных финансовых показателей баланса за последние три года, либо другими документами, подтверждающими финансовые возможности инвестора.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3.6. Дирекция администрации, регистрации и контроля определяет перечень необходимых согласительных и разрешительных документов, лицензий, виз и других документов, который затем передается в Дирекцию рекламы и координации.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3.7. Дирекция исследования, планирования и информации в те же сроки проводит анализ на предмет соответствия основным критериям мер стимулирования и анализ заявки на структуру и размер запрашиваемых льгот и преференций. Результат анализа передается в Дирекцию администрации, регистрации и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3.8. Дирекция администрации, регистрации и контроля при положительном результате экспертизы заявки готовит заключение и передает заявку со всеми приложенными документами в Дирекцию оценки проектов и ведения переговоров.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3.9. В случае отрицательного результата экспертизы заявки Комитет в письменном виде уведомляет об этом инвестора с указанием причин отказа и возвращает неиспользованную часть залоговой суммы, предусмотренную на экспертизу инвестиционного контракта.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